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4408" w14:textId="1AE7067C" w:rsidR="00D83B62" w:rsidRPr="00BE2F20" w:rsidRDefault="00F6714A" w:rsidP="00D919FB">
      <w:pPr>
        <w:spacing w:line="480" w:lineRule="exact"/>
        <w:jc w:val="center"/>
        <w:rPr>
          <w:rFonts w:ascii="ＭＳ ゴシック" w:eastAsia="ＭＳ ゴシック" w:hAnsi="ＭＳ ゴシック"/>
          <w:sz w:val="24"/>
          <w:szCs w:val="24"/>
        </w:rPr>
      </w:pPr>
      <w:r w:rsidRPr="00BE2F20">
        <w:rPr>
          <w:rFonts w:ascii="ＭＳ ゴシック" w:eastAsia="ＭＳ ゴシック" w:hAnsi="ＭＳ ゴシック" w:hint="eastAsia"/>
          <w:sz w:val="24"/>
          <w:szCs w:val="24"/>
        </w:rPr>
        <w:t>市民の意見募集結果について</w:t>
      </w:r>
    </w:p>
    <w:p w14:paraId="2604BA56" w14:textId="36C6E9E6" w:rsidR="00F6714A" w:rsidRDefault="00F6714A" w:rsidP="00D919FB">
      <w:pPr>
        <w:spacing w:line="480" w:lineRule="exact"/>
      </w:pPr>
    </w:p>
    <w:p w14:paraId="31037AB7" w14:textId="456F7815" w:rsidR="00F6714A" w:rsidRDefault="00F6714A" w:rsidP="00D919FB">
      <w:pPr>
        <w:spacing w:line="480" w:lineRule="exact"/>
      </w:pPr>
      <w:r>
        <w:rPr>
          <w:rFonts w:hint="eastAsia"/>
        </w:rPr>
        <w:t>〇　意見募集の期間</w:t>
      </w:r>
    </w:p>
    <w:p w14:paraId="10054B10" w14:textId="11A346B4" w:rsidR="00F6714A" w:rsidRDefault="00F6714A" w:rsidP="00D919FB">
      <w:pPr>
        <w:spacing w:line="480" w:lineRule="exact"/>
      </w:pPr>
      <w:r>
        <w:rPr>
          <w:rFonts w:hint="eastAsia"/>
        </w:rPr>
        <w:t xml:space="preserve">　　　　</w:t>
      </w:r>
      <w:r>
        <w:rPr>
          <w:rFonts w:hint="eastAsia"/>
        </w:rPr>
        <w:t xml:space="preserve"> </w:t>
      </w:r>
      <w:r>
        <w:rPr>
          <w:rFonts w:hint="eastAsia"/>
        </w:rPr>
        <w:t>令和</w:t>
      </w:r>
      <w:r w:rsidR="00F236A5">
        <w:rPr>
          <w:rFonts w:hint="eastAsia"/>
        </w:rPr>
        <w:t>８</w:t>
      </w:r>
      <w:r>
        <w:rPr>
          <w:rFonts w:hint="eastAsia"/>
        </w:rPr>
        <w:t>年</w:t>
      </w:r>
      <w:r w:rsidR="00F236A5">
        <w:rPr>
          <w:rFonts w:ascii="ＭＳ 明朝" w:eastAsia="ＭＳ 明朝" w:hAnsi="ＭＳ 明朝" w:hint="eastAsia"/>
        </w:rPr>
        <w:t>４</w:t>
      </w:r>
      <w:r>
        <w:rPr>
          <w:rFonts w:hint="eastAsia"/>
        </w:rPr>
        <w:t>月</w:t>
      </w:r>
      <w:r w:rsidR="00F236A5">
        <w:rPr>
          <w:rFonts w:hint="eastAsia"/>
        </w:rPr>
        <w:t>１</w:t>
      </w:r>
      <w:r>
        <w:rPr>
          <w:rFonts w:hint="eastAsia"/>
        </w:rPr>
        <w:t>日（</w:t>
      </w:r>
      <w:r w:rsidR="00F236A5">
        <w:rPr>
          <w:rFonts w:hint="eastAsia"/>
        </w:rPr>
        <w:t>水</w:t>
      </w:r>
      <w:r>
        <w:rPr>
          <w:rFonts w:hint="eastAsia"/>
        </w:rPr>
        <w:t>）　から　令和</w:t>
      </w:r>
      <w:r w:rsidR="00F236A5">
        <w:rPr>
          <w:rFonts w:hint="eastAsia"/>
        </w:rPr>
        <w:t>８</w:t>
      </w:r>
      <w:r>
        <w:rPr>
          <w:rFonts w:hint="eastAsia"/>
        </w:rPr>
        <w:t>年</w:t>
      </w:r>
      <w:r w:rsidR="00F236A5">
        <w:rPr>
          <w:rFonts w:hint="eastAsia"/>
        </w:rPr>
        <w:t>４</w:t>
      </w:r>
      <w:r>
        <w:rPr>
          <w:rFonts w:hint="eastAsia"/>
        </w:rPr>
        <w:t>月</w:t>
      </w:r>
      <w:r w:rsidR="00F236A5">
        <w:rPr>
          <w:rFonts w:hint="eastAsia"/>
        </w:rPr>
        <w:t>10</w:t>
      </w:r>
      <w:r>
        <w:rPr>
          <w:rFonts w:hint="eastAsia"/>
        </w:rPr>
        <w:t>日（</w:t>
      </w:r>
      <w:r w:rsidR="00F236A5">
        <w:rPr>
          <w:rFonts w:hint="eastAsia"/>
        </w:rPr>
        <w:t>金</w:t>
      </w:r>
      <w:r>
        <w:rPr>
          <w:rFonts w:hint="eastAsia"/>
        </w:rPr>
        <w:t>）まで</w:t>
      </w:r>
    </w:p>
    <w:p w14:paraId="1FD4D215" w14:textId="1BE19B1A" w:rsidR="00F6714A" w:rsidRDefault="00F6714A" w:rsidP="00D919FB">
      <w:pPr>
        <w:spacing w:line="480" w:lineRule="exact"/>
      </w:pPr>
      <w:r>
        <w:rPr>
          <w:rFonts w:hint="eastAsia"/>
        </w:rPr>
        <w:t>〇　意見募集の方法</w:t>
      </w:r>
    </w:p>
    <w:p w14:paraId="6A961E4E" w14:textId="36843E84" w:rsidR="00F6714A" w:rsidRDefault="00F6714A" w:rsidP="00D919FB">
      <w:pPr>
        <w:spacing w:line="480" w:lineRule="exact"/>
      </w:pPr>
      <w:r>
        <w:rPr>
          <w:rFonts w:hint="eastAsia"/>
        </w:rPr>
        <w:t xml:space="preserve">　　　</w:t>
      </w:r>
      <w:r>
        <w:rPr>
          <w:rFonts w:hint="eastAsia"/>
        </w:rPr>
        <w:t xml:space="preserve"> </w:t>
      </w:r>
      <w:r>
        <w:rPr>
          <w:rFonts w:hint="eastAsia"/>
        </w:rPr>
        <w:t xml:space="preserve">　市ホームページによる意見募集</w:t>
      </w:r>
    </w:p>
    <w:p w14:paraId="039B80F6" w14:textId="3BB30000" w:rsidR="00F6714A" w:rsidRDefault="00F6714A" w:rsidP="00D919FB">
      <w:pPr>
        <w:tabs>
          <w:tab w:val="left" w:pos="142"/>
          <w:tab w:val="left" w:pos="567"/>
        </w:tabs>
        <w:spacing w:line="480" w:lineRule="exact"/>
      </w:pPr>
      <w:r>
        <w:rPr>
          <w:rFonts w:hint="eastAsia"/>
        </w:rPr>
        <w:t>〇　意見</w:t>
      </w:r>
      <w:r w:rsidR="00D919FB">
        <w:rPr>
          <w:rFonts w:hint="eastAsia"/>
        </w:rPr>
        <w:t xml:space="preserve">件数　　</w:t>
      </w:r>
      <w:r w:rsidR="00246E77">
        <w:rPr>
          <w:rFonts w:hint="eastAsia"/>
        </w:rPr>
        <w:t>６</w:t>
      </w:r>
      <w:r w:rsidR="00D919FB">
        <w:rPr>
          <w:rFonts w:hint="eastAsia"/>
        </w:rPr>
        <w:t>件</w:t>
      </w:r>
      <w:r w:rsidR="007E741D">
        <w:rPr>
          <w:rFonts w:hint="eastAsia"/>
        </w:rPr>
        <w:t>（うち</w:t>
      </w:r>
      <w:r w:rsidR="00467C8A">
        <w:rPr>
          <w:rFonts w:hint="eastAsia"/>
        </w:rPr>
        <w:t>２</w:t>
      </w:r>
      <w:r w:rsidR="007E741D">
        <w:rPr>
          <w:rFonts w:hint="eastAsia"/>
        </w:rPr>
        <w:t>件は参考意見）</w:t>
      </w:r>
    </w:p>
    <w:p w14:paraId="7BEC90C7" w14:textId="41ADA190" w:rsidR="00F6714A" w:rsidRDefault="00D919FB" w:rsidP="00D919FB">
      <w:pPr>
        <w:spacing w:line="480" w:lineRule="exact"/>
      </w:pPr>
      <w:r>
        <w:rPr>
          <w:rFonts w:hint="eastAsia"/>
        </w:rPr>
        <w:t xml:space="preserve">〇　意見の要旨と市の考え方　　</w:t>
      </w:r>
    </w:p>
    <w:tbl>
      <w:tblPr>
        <w:tblStyle w:val="a3"/>
        <w:tblW w:w="9067" w:type="dxa"/>
        <w:tblLook w:val="04A0" w:firstRow="1" w:lastRow="0" w:firstColumn="1" w:lastColumn="0" w:noHBand="0" w:noVBand="1"/>
      </w:tblPr>
      <w:tblGrid>
        <w:gridCol w:w="473"/>
        <w:gridCol w:w="2924"/>
        <w:gridCol w:w="5670"/>
      </w:tblGrid>
      <w:tr w:rsidR="00D919FB" w:rsidRPr="00D919FB" w14:paraId="3670BD8E" w14:textId="77777777" w:rsidTr="00D26730">
        <w:tc>
          <w:tcPr>
            <w:tcW w:w="473" w:type="dxa"/>
          </w:tcPr>
          <w:p w14:paraId="4E2A6CB3" w14:textId="5D76DC0A" w:rsidR="00D919FB" w:rsidRPr="00D919FB" w:rsidRDefault="00D919FB" w:rsidP="00D919FB">
            <w:pPr>
              <w:spacing w:line="480" w:lineRule="exact"/>
              <w:jc w:val="center"/>
              <w:rPr>
                <w:rFonts w:ascii="ＭＳ Ｐ明朝" w:hAnsi="ＭＳ Ｐ明朝"/>
              </w:rPr>
            </w:pPr>
            <w:r w:rsidRPr="00D919FB">
              <w:rPr>
                <w:rFonts w:ascii="ＭＳ Ｐ明朝" w:hAnsi="ＭＳ Ｐ明朝" w:hint="eastAsia"/>
              </w:rPr>
              <w:t>No</w:t>
            </w:r>
          </w:p>
        </w:tc>
        <w:tc>
          <w:tcPr>
            <w:tcW w:w="2924" w:type="dxa"/>
          </w:tcPr>
          <w:p w14:paraId="4C98E5DE" w14:textId="6124EB26" w:rsidR="00D919FB" w:rsidRPr="00D919FB" w:rsidRDefault="00D919FB" w:rsidP="00D919FB">
            <w:pPr>
              <w:spacing w:line="480" w:lineRule="exact"/>
              <w:jc w:val="center"/>
              <w:rPr>
                <w:rFonts w:ascii="ＭＳ Ｐ明朝" w:hAnsi="ＭＳ Ｐ明朝"/>
              </w:rPr>
            </w:pPr>
            <w:r>
              <w:rPr>
                <w:rFonts w:ascii="ＭＳ Ｐ明朝" w:hAnsi="ＭＳ Ｐ明朝" w:hint="eastAsia"/>
              </w:rPr>
              <w:t>意見の要旨</w:t>
            </w:r>
          </w:p>
        </w:tc>
        <w:tc>
          <w:tcPr>
            <w:tcW w:w="5670" w:type="dxa"/>
          </w:tcPr>
          <w:p w14:paraId="20B7637F" w14:textId="52410D4D" w:rsidR="00D919FB" w:rsidRPr="00D919FB" w:rsidRDefault="00D919FB" w:rsidP="00D919FB">
            <w:pPr>
              <w:spacing w:line="480" w:lineRule="exact"/>
              <w:jc w:val="center"/>
              <w:rPr>
                <w:rFonts w:ascii="ＭＳ Ｐ明朝" w:hAnsi="ＭＳ Ｐ明朝"/>
              </w:rPr>
            </w:pPr>
            <w:r>
              <w:rPr>
                <w:rFonts w:ascii="ＭＳ Ｐ明朝" w:hAnsi="ＭＳ Ｐ明朝" w:hint="eastAsia"/>
              </w:rPr>
              <w:t>市の考え方</w:t>
            </w:r>
          </w:p>
        </w:tc>
      </w:tr>
      <w:tr w:rsidR="005F5AEE" w:rsidRPr="00D919FB" w14:paraId="20DEFAC8" w14:textId="77777777" w:rsidTr="00D26730">
        <w:tc>
          <w:tcPr>
            <w:tcW w:w="473" w:type="dxa"/>
          </w:tcPr>
          <w:p w14:paraId="6CF81524" w14:textId="4F382F7D" w:rsidR="005F5AEE" w:rsidRPr="00D919FB" w:rsidRDefault="005F5AEE" w:rsidP="00D919FB">
            <w:pPr>
              <w:spacing w:line="480" w:lineRule="exact"/>
              <w:jc w:val="center"/>
              <w:rPr>
                <w:rFonts w:ascii="ＭＳ Ｐ明朝" w:hAnsi="ＭＳ Ｐ明朝"/>
              </w:rPr>
            </w:pPr>
            <w:r>
              <w:rPr>
                <w:rFonts w:ascii="ＭＳ Ｐ明朝" w:hAnsi="ＭＳ Ｐ明朝" w:hint="eastAsia"/>
              </w:rPr>
              <w:t>１</w:t>
            </w:r>
          </w:p>
        </w:tc>
        <w:tc>
          <w:tcPr>
            <w:tcW w:w="2924" w:type="dxa"/>
          </w:tcPr>
          <w:p w14:paraId="0B7E29C3" w14:textId="77777777" w:rsidR="005F5AEE" w:rsidRDefault="005F5AEE" w:rsidP="002A00AA">
            <w:pPr>
              <w:spacing w:line="360" w:lineRule="exact"/>
              <w:rPr>
                <w:rFonts w:ascii="ＭＳ Ｐ明朝" w:hAnsi="ＭＳ Ｐ明朝"/>
              </w:rPr>
            </w:pPr>
            <w:r>
              <w:rPr>
                <w:rFonts w:ascii="ＭＳ Ｐ明朝" w:hAnsi="ＭＳ Ｐ明朝" w:hint="eastAsia"/>
              </w:rPr>
              <w:t xml:space="preserve">　新舞子や永崎方面</w:t>
            </w:r>
            <w:r w:rsidR="00A06ED9">
              <w:rPr>
                <w:rFonts w:ascii="ＭＳ Ｐ明朝" w:hAnsi="ＭＳ Ｐ明朝" w:hint="eastAsia"/>
              </w:rPr>
              <w:t>の乗り継ぎが不明確で海の方に行こうとしたが中止した。また、永崎方面に乗ってもバスの本数が少なく待つ時間がもったいないと感じる</w:t>
            </w:r>
            <w:r w:rsidR="00220364">
              <w:rPr>
                <w:rFonts w:ascii="ＭＳ Ｐ明朝" w:hAnsi="ＭＳ Ｐ明朝" w:hint="eastAsia"/>
              </w:rPr>
              <w:t>。</w:t>
            </w:r>
          </w:p>
          <w:p w14:paraId="044FE730" w14:textId="13CDADD4" w:rsidR="00220364" w:rsidRDefault="00220364" w:rsidP="002A00AA">
            <w:pPr>
              <w:spacing w:line="360" w:lineRule="exact"/>
              <w:rPr>
                <w:rFonts w:ascii="ＭＳ Ｐ明朝" w:hAnsi="ＭＳ Ｐ明朝"/>
              </w:rPr>
            </w:pPr>
          </w:p>
        </w:tc>
        <w:tc>
          <w:tcPr>
            <w:tcW w:w="5670" w:type="dxa"/>
          </w:tcPr>
          <w:p w14:paraId="0864DF81" w14:textId="556AEDBC" w:rsidR="007632E1" w:rsidRPr="002A00AA" w:rsidRDefault="00A66DB9" w:rsidP="002C2C64">
            <w:pPr>
              <w:spacing w:line="360" w:lineRule="exact"/>
              <w:rPr>
                <w:rFonts w:ascii="ＭＳ Ｐ明朝" w:hAnsi="ＭＳ Ｐ明朝"/>
                <w:color w:val="00B0F0"/>
              </w:rPr>
            </w:pPr>
            <w:r w:rsidRPr="007632E1">
              <w:rPr>
                <w:rFonts w:ascii="ＭＳ Ｐ明朝" w:hAnsi="ＭＳ Ｐ明朝" w:hint="eastAsia"/>
              </w:rPr>
              <w:t xml:space="preserve">　いただいたご意見につきましては、路線バスを運行</w:t>
            </w:r>
            <w:r w:rsidR="00220364">
              <w:rPr>
                <w:rFonts w:ascii="ＭＳ Ｐ明朝" w:hAnsi="ＭＳ Ｐ明朝" w:hint="eastAsia"/>
              </w:rPr>
              <w:t>する</w:t>
            </w:r>
            <w:r w:rsidRPr="007632E1">
              <w:rPr>
                <w:rFonts w:ascii="ＭＳ Ｐ明朝" w:hAnsi="ＭＳ Ｐ明朝" w:hint="eastAsia"/>
              </w:rPr>
              <w:t>交通事業者</w:t>
            </w:r>
            <w:r w:rsidR="00220364">
              <w:rPr>
                <w:rFonts w:ascii="ＭＳ Ｐ明朝" w:hAnsi="ＭＳ Ｐ明朝" w:hint="eastAsia"/>
              </w:rPr>
              <w:t>と共有するとともに、市としましても、市民の皆様がバスを利用しやすい環境づくりに交通事業者と共に取り組んでいきます。</w:t>
            </w:r>
          </w:p>
        </w:tc>
      </w:tr>
      <w:tr w:rsidR="00D919FB" w:rsidRPr="00D919FB" w14:paraId="0C0E1FC0" w14:textId="77777777" w:rsidTr="00D26730">
        <w:tc>
          <w:tcPr>
            <w:tcW w:w="473" w:type="dxa"/>
          </w:tcPr>
          <w:p w14:paraId="1E24AFD4" w14:textId="6ABE5E0F" w:rsidR="00D919FB" w:rsidRPr="00D919FB" w:rsidRDefault="005F5AEE" w:rsidP="00D919FB">
            <w:pPr>
              <w:spacing w:line="480" w:lineRule="exact"/>
              <w:jc w:val="center"/>
              <w:rPr>
                <w:rFonts w:ascii="ＭＳ Ｐ明朝" w:hAnsi="ＭＳ Ｐ明朝"/>
              </w:rPr>
            </w:pPr>
            <w:r>
              <w:rPr>
                <w:rFonts w:ascii="ＭＳ Ｐ明朝" w:hAnsi="ＭＳ Ｐ明朝" w:hint="eastAsia"/>
              </w:rPr>
              <w:t>２</w:t>
            </w:r>
          </w:p>
        </w:tc>
        <w:tc>
          <w:tcPr>
            <w:tcW w:w="2924" w:type="dxa"/>
          </w:tcPr>
          <w:p w14:paraId="007A172F" w14:textId="40900209" w:rsidR="00D919FB" w:rsidRPr="00D919FB" w:rsidRDefault="002A00AA" w:rsidP="002A00AA">
            <w:pPr>
              <w:spacing w:line="360" w:lineRule="exact"/>
              <w:rPr>
                <w:rFonts w:ascii="ＭＳ Ｐ明朝" w:hAnsi="ＭＳ Ｐ明朝"/>
              </w:rPr>
            </w:pPr>
            <w:r>
              <w:rPr>
                <w:rFonts w:ascii="ＭＳ Ｐ明朝" w:hAnsi="ＭＳ Ｐ明朝" w:hint="eastAsia"/>
              </w:rPr>
              <w:t xml:space="preserve">　モデルコースを何通りかアドバイスしてもらえると助かる。便数が多い湯本や小名浜にどうしても乗ってしまい、マンネリ化している。</w:t>
            </w:r>
          </w:p>
        </w:tc>
        <w:tc>
          <w:tcPr>
            <w:tcW w:w="5670" w:type="dxa"/>
          </w:tcPr>
          <w:p w14:paraId="3BB8C37E" w14:textId="77777777" w:rsidR="00220364" w:rsidRPr="00220364" w:rsidRDefault="00B12540" w:rsidP="002C2C64">
            <w:pPr>
              <w:spacing w:line="360" w:lineRule="exact"/>
              <w:rPr>
                <w:rFonts w:ascii="ＭＳ Ｐ明朝" w:hAnsi="ＭＳ Ｐ明朝"/>
              </w:rPr>
            </w:pPr>
            <w:r w:rsidRPr="00220364">
              <w:rPr>
                <w:rFonts w:ascii="ＭＳ Ｐ明朝" w:hAnsi="ＭＳ Ｐ明朝" w:hint="eastAsia"/>
              </w:rPr>
              <w:t xml:space="preserve">　</w:t>
            </w:r>
            <w:r w:rsidR="00220364" w:rsidRPr="00220364">
              <w:rPr>
                <w:rFonts w:ascii="ＭＳ Ｐ明朝" w:hAnsi="ＭＳ Ｐ明朝" w:hint="eastAsia"/>
              </w:rPr>
              <w:t>【参考意見】</w:t>
            </w:r>
          </w:p>
          <w:p w14:paraId="7C6C909D" w14:textId="4DB81EF8" w:rsidR="006D767B" w:rsidRPr="00BB19CC" w:rsidRDefault="006D767B" w:rsidP="00220364">
            <w:pPr>
              <w:spacing w:line="360" w:lineRule="exact"/>
              <w:ind w:firstLineChars="100" w:firstLine="220"/>
              <w:rPr>
                <w:rFonts w:ascii="ＭＳ Ｐ明朝" w:hAnsi="ＭＳ Ｐ明朝"/>
              </w:rPr>
            </w:pPr>
            <w:r w:rsidRPr="006D767B">
              <w:rPr>
                <w:rFonts w:ascii="ＭＳ Ｐ明朝" w:hAnsi="ＭＳ Ｐ明朝" w:hint="eastAsia"/>
              </w:rPr>
              <w:t>いわき市</w:t>
            </w:r>
            <w:r>
              <w:rPr>
                <w:rFonts w:ascii="ＭＳ Ｐ明朝" w:hAnsi="ＭＳ Ｐ明朝" w:hint="eastAsia"/>
              </w:rPr>
              <w:t>観光サイト</w:t>
            </w:r>
            <w:r w:rsidR="00220364">
              <w:rPr>
                <w:rFonts w:ascii="ＭＳ Ｐ明朝" w:hAnsi="ＭＳ Ｐ明朝" w:hint="eastAsia"/>
              </w:rPr>
              <w:t>においては、公共交通を利用して市内の名所等を</w:t>
            </w:r>
            <w:r>
              <w:rPr>
                <w:rFonts w:ascii="ＭＳ Ｐ明朝" w:hAnsi="ＭＳ Ｐ明朝" w:hint="eastAsia"/>
              </w:rPr>
              <w:t>巡る</w:t>
            </w:r>
            <w:r w:rsidR="00220364">
              <w:rPr>
                <w:rFonts w:ascii="ＭＳ Ｐ明朝" w:hAnsi="ＭＳ Ｐ明朝" w:hint="eastAsia"/>
              </w:rPr>
              <w:t>モデル</w:t>
            </w:r>
            <w:r>
              <w:rPr>
                <w:rFonts w:ascii="ＭＳ Ｐ明朝" w:hAnsi="ＭＳ Ｐ明朝" w:hint="eastAsia"/>
              </w:rPr>
              <w:t>コースが掲載されております。</w:t>
            </w:r>
            <w:r w:rsidR="00220364">
              <w:rPr>
                <w:rFonts w:ascii="ＭＳ Ｐ明朝" w:hAnsi="ＭＳ Ｐ明朝" w:hint="eastAsia"/>
              </w:rPr>
              <w:t>しかしながら、</w:t>
            </w:r>
            <w:r>
              <w:rPr>
                <w:rFonts w:ascii="ＭＳ Ｐ明朝" w:hAnsi="ＭＳ Ｐ明朝" w:hint="eastAsia"/>
              </w:rPr>
              <w:t>路線バスを活用した</w:t>
            </w:r>
            <w:r w:rsidR="00220364">
              <w:rPr>
                <w:rFonts w:ascii="ＭＳ Ｐ明朝" w:hAnsi="ＭＳ Ｐ明朝" w:hint="eastAsia"/>
              </w:rPr>
              <w:t>モデル</w:t>
            </w:r>
            <w:r>
              <w:rPr>
                <w:rFonts w:ascii="ＭＳ Ｐ明朝" w:hAnsi="ＭＳ Ｐ明朝" w:hint="eastAsia"/>
              </w:rPr>
              <w:t>コースの掲載は少な</w:t>
            </w:r>
            <w:r w:rsidR="000E51AA">
              <w:rPr>
                <w:rFonts w:ascii="ＭＳ Ｐ明朝" w:hAnsi="ＭＳ Ｐ明朝" w:hint="eastAsia"/>
              </w:rPr>
              <w:t>いのが現状です。今後</w:t>
            </w:r>
            <w:r w:rsidR="00220364">
              <w:rPr>
                <w:rFonts w:ascii="ＭＳ Ｐ明朝" w:hAnsi="ＭＳ Ｐ明朝" w:hint="eastAsia"/>
              </w:rPr>
              <w:t>は</w:t>
            </w:r>
            <w:r w:rsidR="000E51AA">
              <w:rPr>
                <w:rFonts w:ascii="ＭＳ Ｐ明朝" w:hAnsi="ＭＳ Ｐ明朝" w:hint="eastAsia"/>
              </w:rPr>
              <w:t>、</w:t>
            </w:r>
            <w:r w:rsidR="00220364">
              <w:rPr>
                <w:rFonts w:ascii="ＭＳ Ｐ明朝" w:hAnsi="ＭＳ Ｐ明朝" w:hint="eastAsia"/>
              </w:rPr>
              <w:t>いただいた意見を踏まえて、</w:t>
            </w:r>
            <w:r>
              <w:rPr>
                <w:rFonts w:ascii="ＭＳ Ｐ明朝" w:hAnsi="ＭＳ Ｐ明朝" w:hint="eastAsia"/>
              </w:rPr>
              <w:t>路線バスを</w:t>
            </w:r>
            <w:r w:rsidR="000E51AA">
              <w:rPr>
                <w:rFonts w:ascii="ＭＳ Ｐ明朝" w:hAnsi="ＭＳ Ｐ明朝" w:hint="eastAsia"/>
              </w:rPr>
              <w:t>活用したモデルコース</w:t>
            </w:r>
            <w:r w:rsidR="00220364">
              <w:rPr>
                <w:rFonts w:ascii="ＭＳ Ｐ明朝" w:hAnsi="ＭＳ Ｐ明朝" w:hint="eastAsia"/>
              </w:rPr>
              <w:t>の充実に向けて取り組んでいきます。</w:t>
            </w:r>
          </w:p>
          <w:p w14:paraId="66D81E45" w14:textId="3EC7A72D" w:rsidR="00B12540" w:rsidRPr="002A00AA" w:rsidRDefault="00B12540" w:rsidP="00B12540">
            <w:pPr>
              <w:spacing w:line="360" w:lineRule="exact"/>
              <w:rPr>
                <w:rFonts w:ascii="ＭＳ Ｐ明朝" w:hAnsi="ＭＳ Ｐ明朝"/>
                <w:color w:val="00B0F0"/>
              </w:rPr>
            </w:pPr>
          </w:p>
        </w:tc>
      </w:tr>
      <w:tr w:rsidR="00D919FB" w:rsidRPr="00D919FB" w14:paraId="3ACB8EAB" w14:textId="77777777" w:rsidTr="00D26730">
        <w:tc>
          <w:tcPr>
            <w:tcW w:w="473" w:type="dxa"/>
          </w:tcPr>
          <w:p w14:paraId="14E4D029" w14:textId="195111CD" w:rsidR="00D919FB" w:rsidRPr="00D919FB" w:rsidRDefault="005F5AEE" w:rsidP="00D919FB">
            <w:pPr>
              <w:spacing w:line="480" w:lineRule="exact"/>
              <w:jc w:val="center"/>
              <w:rPr>
                <w:rFonts w:ascii="ＭＳ Ｐ明朝" w:hAnsi="ＭＳ Ｐ明朝"/>
              </w:rPr>
            </w:pPr>
            <w:r>
              <w:rPr>
                <w:rFonts w:ascii="ＭＳ Ｐ明朝" w:hAnsi="ＭＳ Ｐ明朝" w:hint="eastAsia"/>
              </w:rPr>
              <w:t>３</w:t>
            </w:r>
          </w:p>
        </w:tc>
        <w:tc>
          <w:tcPr>
            <w:tcW w:w="2924" w:type="dxa"/>
          </w:tcPr>
          <w:p w14:paraId="29126C58" w14:textId="5B0CF54A" w:rsidR="008F4F5F" w:rsidRPr="00D919FB" w:rsidRDefault="00D919FB" w:rsidP="00795439">
            <w:pPr>
              <w:spacing w:line="360" w:lineRule="exact"/>
              <w:rPr>
                <w:rFonts w:ascii="ＭＳ Ｐ明朝" w:hAnsi="ＭＳ Ｐ明朝"/>
              </w:rPr>
            </w:pPr>
            <w:r>
              <w:rPr>
                <w:rFonts w:ascii="ＭＳ Ｐ明朝" w:hAnsi="ＭＳ Ｐ明朝" w:hint="eastAsia"/>
              </w:rPr>
              <w:t xml:space="preserve">　</w:t>
            </w:r>
            <w:r w:rsidR="002A00AA">
              <w:rPr>
                <w:rFonts w:ascii="ＭＳ Ｐ明朝" w:hAnsi="ＭＳ Ｐ明朝" w:hint="eastAsia"/>
              </w:rPr>
              <w:t>以前のように景品プレゼントを行ってほしい。湯本地区、小名浜地区でスタンプを集めて応募する目的があれば楽しみも増す。</w:t>
            </w:r>
          </w:p>
        </w:tc>
        <w:tc>
          <w:tcPr>
            <w:tcW w:w="5670" w:type="dxa"/>
          </w:tcPr>
          <w:p w14:paraId="0DC7BC13" w14:textId="6FCEB427" w:rsidR="00610318" w:rsidRPr="00EA213F" w:rsidRDefault="008F4F5F" w:rsidP="00EA213F">
            <w:pPr>
              <w:spacing w:line="360" w:lineRule="exact"/>
              <w:rPr>
                <w:rFonts w:ascii="ＭＳ Ｐ明朝" w:hAnsi="ＭＳ Ｐ明朝"/>
              </w:rPr>
            </w:pPr>
            <w:r>
              <w:rPr>
                <w:rFonts w:ascii="ＭＳ Ｐ明朝" w:hAnsi="ＭＳ Ｐ明朝" w:hint="eastAsia"/>
              </w:rPr>
              <w:t xml:space="preserve">　</w:t>
            </w:r>
            <w:r w:rsidR="009423BC">
              <w:rPr>
                <w:rFonts w:ascii="ＭＳ Ｐ明朝" w:hAnsi="ＭＳ Ｐ明朝" w:hint="eastAsia"/>
              </w:rPr>
              <w:t>令和７年度</w:t>
            </w:r>
            <w:r w:rsidR="00220364">
              <w:rPr>
                <w:rFonts w:ascii="ＭＳ Ｐ明朝" w:hAnsi="ＭＳ Ｐ明朝" w:hint="eastAsia"/>
              </w:rPr>
              <w:t>に実施した</w:t>
            </w:r>
            <w:r w:rsidR="009423BC">
              <w:rPr>
                <w:rFonts w:ascii="ＭＳ Ｐ明朝" w:hAnsi="ＭＳ Ｐ明朝" w:hint="eastAsia"/>
              </w:rPr>
              <w:t>バス無料デーでは、バス車内に</w:t>
            </w:r>
            <w:r w:rsidR="00220364">
              <w:rPr>
                <w:rFonts w:ascii="ＭＳ Ｐ明朝" w:hAnsi="ＭＳ Ｐ明朝" w:hint="eastAsia"/>
              </w:rPr>
              <w:t>備えつけた</w:t>
            </w:r>
            <w:r w:rsidR="009423BC">
              <w:rPr>
                <w:rFonts w:ascii="ＭＳ Ｐ明朝" w:hAnsi="ＭＳ Ｐ明朝" w:hint="eastAsia"/>
              </w:rPr>
              <w:t>特典引換券を</w:t>
            </w:r>
            <w:r w:rsidR="000E51AA">
              <w:rPr>
                <w:rFonts w:ascii="ＭＳ Ｐ明朝" w:hAnsi="ＭＳ Ｐ明朝" w:hint="eastAsia"/>
              </w:rPr>
              <w:t>協賛いただいた</w:t>
            </w:r>
            <w:r w:rsidR="00EA213F">
              <w:rPr>
                <w:rFonts w:ascii="ＭＳ Ｐ明朝" w:hAnsi="ＭＳ Ｐ明朝" w:hint="eastAsia"/>
              </w:rPr>
              <w:t>市内の施設・飲食店</w:t>
            </w:r>
            <w:r w:rsidR="00220364">
              <w:rPr>
                <w:rFonts w:ascii="ＭＳ Ｐ明朝" w:hAnsi="ＭＳ Ｐ明朝" w:hint="eastAsia"/>
              </w:rPr>
              <w:t>等</w:t>
            </w:r>
            <w:r w:rsidR="00EA213F">
              <w:rPr>
                <w:rFonts w:ascii="ＭＳ Ｐ明朝" w:hAnsi="ＭＳ Ｐ明朝" w:hint="eastAsia"/>
              </w:rPr>
              <w:t>へ持参すれば</w:t>
            </w:r>
            <w:r w:rsidR="00220364">
              <w:rPr>
                <w:rFonts w:ascii="ＭＳ Ｐ明朝" w:hAnsi="ＭＳ Ｐ明朝" w:hint="eastAsia"/>
              </w:rPr>
              <w:t>、各種</w:t>
            </w:r>
            <w:r w:rsidR="00EA213F">
              <w:rPr>
                <w:rFonts w:ascii="ＭＳ Ｐ明朝" w:hAnsi="ＭＳ Ｐ明朝" w:hint="eastAsia"/>
              </w:rPr>
              <w:t>特典を受けられるコラボレーション企画を実施し</w:t>
            </w:r>
            <w:r w:rsidR="005972E1">
              <w:rPr>
                <w:rFonts w:ascii="ＭＳ Ｐ明朝" w:hAnsi="ＭＳ Ｐ明朝" w:hint="eastAsia"/>
              </w:rPr>
              <w:t>ました</w:t>
            </w:r>
            <w:r w:rsidR="00EA213F">
              <w:rPr>
                <w:rFonts w:ascii="ＭＳ Ｐ明朝" w:hAnsi="ＭＳ Ｐ明朝" w:hint="eastAsia"/>
              </w:rPr>
              <w:t>。</w:t>
            </w:r>
          </w:p>
          <w:p w14:paraId="247427FC" w14:textId="77777777" w:rsidR="008F4F5F" w:rsidRDefault="00EA213F" w:rsidP="00610318">
            <w:pPr>
              <w:spacing w:line="360" w:lineRule="exact"/>
              <w:ind w:firstLineChars="100" w:firstLine="220"/>
              <w:rPr>
                <w:rFonts w:ascii="ＭＳ Ｐ明朝" w:hAnsi="ＭＳ Ｐ明朝"/>
              </w:rPr>
            </w:pPr>
            <w:r w:rsidRPr="00EA213F">
              <w:rPr>
                <w:rFonts w:ascii="ＭＳ Ｐ明朝" w:hAnsi="ＭＳ Ｐ明朝" w:hint="eastAsia"/>
              </w:rPr>
              <w:t>今年度につきましても、</w:t>
            </w:r>
            <w:r w:rsidR="005972E1">
              <w:rPr>
                <w:rFonts w:ascii="ＭＳ Ｐ明朝" w:hAnsi="ＭＳ Ｐ明朝" w:hint="eastAsia"/>
              </w:rPr>
              <w:t>同様の企画の実施を検討しています。</w:t>
            </w:r>
          </w:p>
          <w:p w14:paraId="74918043" w14:textId="77777777" w:rsidR="005972E1" w:rsidRDefault="005972E1" w:rsidP="00610318">
            <w:pPr>
              <w:spacing w:line="360" w:lineRule="exact"/>
              <w:ind w:firstLineChars="100" w:firstLine="220"/>
              <w:rPr>
                <w:rFonts w:ascii="ＭＳ Ｐ明朝" w:hAnsi="ＭＳ Ｐ明朝"/>
              </w:rPr>
            </w:pPr>
          </w:p>
          <w:p w14:paraId="4C27B15E" w14:textId="77777777" w:rsidR="005972E1" w:rsidRDefault="005972E1" w:rsidP="00610318">
            <w:pPr>
              <w:spacing w:line="360" w:lineRule="exact"/>
              <w:ind w:firstLineChars="100" w:firstLine="220"/>
              <w:rPr>
                <w:rFonts w:ascii="ＭＳ Ｐ明朝" w:hAnsi="ＭＳ Ｐ明朝"/>
              </w:rPr>
            </w:pPr>
          </w:p>
          <w:p w14:paraId="42D32F54" w14:textId="4355012A" w:rsidR="005972E1" w:rsidRPr="00D919FB" w:rsidRDefault="005972E1" w:rsidP="00610318">
            <w:pPr>
              <w:spacing w:line="360" w:lineRule="exact"/>
              <w:ind w:firstLineChars="100" w:firstLine="220"/>
              <w:rPr>
                <w:rFonts w:ascii="ＭＳ Ｐ明朝" w:hAnsi="ＭＳ Ｐ明朝"/>
              </w:rPr>
            </w:pPr>
          </w:p>
        </w:tc>
      </w:tr>
      <w:tr w:rsidR="005F5AEE" w:rsidRPr="00D919FB" w14:paraId="38C78582" w14:textId="77777777" w:rsidTr="00D26730">
        <w:tc>
          <w:tcPr>
            <w:tcW w:w="473" w:type="dxa"/>
          </w:tcPr>
          <w:p w14:paraId="7A8EBC90" w14:textId="65CAFDB5" w:rsidR="005F5AEE" w:rsidRPr="00D919FB" w:rsidRDefault="005F5AEE" w:rsidP="00D919FB">
            <w:pPr>
              <w:spacing w:line="480" w:lineRule="exact"/>
              <w:jc w:val="center"/>
              <w:rPr>
                <w:rFonts w:ascii="ＭＳ Ｐ明朝" w:hAnsi="ＭＳ Ｐ明朝"/>
              </w:rPr>
            </w:pPr>
            <w:r>
              <w:rPr>
                <w:rFonts w:ascii="ＭＳ Ｐ明朝" w:hAnsi="ＭＳ Ｐ明朝" w:hint="eastAsia"/>
              </w:rPr>
              <w:lastRenderedPageBreak/>
              <w:t>４</w:t>
            </w:r>
          </w:p>
        </w:tc>
        <w:tc>
          <w:tcPr>
            <w:tcW w:w="2924" w:type="dxa"/>
          </w:tcPr>
          <w:p w14:paraId="3AB63BB8" w14:textId="77777777" w:rsidR="005F5AEE" w:rsidRDefault="00A06ED9" w:rsidP="00795439">
            <w:pPr>
              <w:spacing w:line="360" w:lineRule="exact"/>
              <w:rPr>
                <w:rFonts w:ascii="ＭＳ Ｐ明朝" w:hAnsi="ＭＳ Ｐ明朝"/>
              </w:rPr>
            </w:pPr>
            <w:r>
              <w:rPr>
                <w:rFonts w:ascii="ＭＳ Ｐ明朝" w:hAnsi="ＭＳ Ｐ明朝" w:hint="eastAsia"/>
              </w:rPr>
              <w:t xml:space="preserve">　無料なので、遠くに行く行程を組む予定。その無料分で少し高めのランチや買い物が楽しめるのでとても良い企画だなと感じます。</w:t>
            </w:r>
          </w:p>
          <w:p w14:paraId="50E4D786" w14:textId="27B37568" w:rsidR="005972E1" w:rsidRDefault="005972E1" w:rsidP="00795439">
            <w:pPr>
              <w:spacing w:line="360" w:lineRule="exact"/>
              <w:rPr>
                <w:rFonts w:ascii="ＭＳ Ｐ明朝" w:hAnsi="ＭＳ Ｐ明朝"/>
              </w:rPr>
            </w:pPr>
          </w:p>
        </w:tc>
        <w:tc>
          <w:tcPr>
            <w:tcW w:w="5670" w:type="dxa"/>
          </w:tcPr>
          <w:p w14:paraId="19869CAF" w14:textId="77777777" w:rsidR="005F5AEE" w:rsidRDefault="00C132FA" w:rsidP="00C132FA">
            <w:pPr>
              <w:spacing w:line="360" w:lineRule="exact"/>
              <w:ind w:firstLineChars="100" w:firstLine="220"/>
              <w:rPr>
                <w:rFonts w:ascii="ＭＳ Ｐ明朝" w:hAnsi="ＭＳ Ｐ明朝"/>
              </w:rPr>
            </w:pPr>
            <w:r>
              <w:rPr>
                <w:rFonts w:ascii="ＭＳ Ｐ明朝" w:hAnsi="ＭＳ Ｐ明朝" w:hint="eastAsia"/>
              </w:rPr>
              <w:t>【参考意見】</w:t>
            </w:r>
          </w:p>
          <w:p w14:paraId="762D0937" w14:textId="301FA760" w:rsidR="00C132FA" w:rsidRDefault="005972E1" w:rsidP="00C132FA">
            <w:pPr>
              <w:spacing w:line="360" w:lineRule="exact"/>
              <w:ind w:firstLineChars="100" w:firstLine="220"/>
              <w:rPr>
                <w:rFonts w:ascii="ＭＳ Ｐ明朝" w:hAnsi="ＭＳ Ｐ明朝"/>
              </w:rPr>
            </w:pPr>
            <w:r>
              <w:rPr>
                <w:rFonts w:ascii="ＭＳ Ｐ明朝" w:hAnsi="ＭＳ Ｐ明朝" w:hint="eastAsia"/>
              </w:rPr>
              <w:t>いただいたご意見を踏まえ、今後も、</w:t>
            </w:r>
            <w:r w:rsidR="00C132FA">
              <w:rPr>
                <w:rFonts w:ascii="ＭＳ Ｐ明朝" w:hAnsi="ＭＳ Ｐ明朝" w:hint="eastAsia"/>
              </w:rPr>
              <w:t>市民の</w:t>
            </w:r>
            <w:r>
              <w:rPr>
                <w:rFonts w:ascii="ＭＳ Ｐ明朝" w:hAnsi="ＭＳ Ｐ明朝" w:hint="eastAsia"/>
              </w:rPr>
              <w:t>皆様の</w:t>
            </w:r>
            <w:r w:rsidR="00C132FA">
              <w:rPr>
                <w:rFonts w:ascii="ＭＳ Ｐ明朝" w:hAnsi="ＭＳ Ｐ明朝" w:hint="eastAsia"/>
              </w:rPr>
              <w:t>バス利用のきっかけとなるよう、バス無料デー</w:t>
            </w:r>
            <w:r>
              <w:rPr>
                <w:rFonts w:ascii="ＭＳ Ｐ明朝" w:hAnsi="ＭＳ Ｐ明朝" w:hint="eastAsia"/>
              </w:rPr>
              <w:t>の</w:t>
            </w:r>
            <w:r w:rsidR="00C132FA">
              <w:rPr>
                <w:rFonts w:ascii="ＭＳ Ｐ明朝" w:hAnsi="ＭＳ Ｐ明朝" w:hint="eastAsia"/>
              </w:rPr>
              <w:t>実施</w:t>
            </w:r>
            <w:r>
              <w:rPr>
                <w:rFonts w:ascii="ＭＳ Ｐ明朝" w:hAnsi="ＭＳ Ｐ明朝" w:hint="eastAsia"/>
              </w:rPr>
              <w:t>を引き続き検討していきます。</w:t>
            </w:r>
          </w:p>
        </w:tc>
      </w:tr>
      <w:tr w:rsidR="007977D1" w:rsidRPr="00D919FB" w14:paraId="0A67FA03" w14:textId="77777777" w:rsidTr="00D26730">
        <w:tc>
          <w:tcPr>
            <w:tcW w:w="473" w:type="dxa"/>
          </w:tcPr>
          <w:p w14:paraId="14CCF6B4" w14:textId="10C8CEBA" w:rsidR="007977D1" w:rsidRDefault="007977D1" w:rsidP="00D919FB">
            <w:pPr>
              <w:spacing w:line="480" w:lineRule="exact"/>
              <w:jc w:val="center"/>
              <w:rPr>
                <w:rFonts w:ascii="ＭＳ Ｐ明朝" w:hAnsi="ＭＳ Ｐ明朝"/>
              </w:rPr>
            </w:pPr>
            <w:r>
              <w:rPr>
                <w:rFonts w:ascii="ＭＳ Ｐ明朝" w:hAnsi="ＭＳ Ｐ明朝" w:hint="eastAsia"/>
              </w:rPr>
              <w:t>５</w:t>
            </w:r>
          </w:p>
        </w:tc>
        <w:tc>
          <w:tcPr>
            <w:tcW w:w="2924" w:type="dxa"/>
          </w:tcPr>
          <w:p w14:paraId="08A8E4FF" w14:textId="77777777" w:rsidR="007977D1" w:rsidRDefault="007977D1" w:rsidP="00795439">
            <w:pPr>
              <w:spacing w:line="360" w:lineRule="exact"/>
              <w:rPr>
                <w:rFonts w:ascii="ＭＳ Ｐ明朝" w:hAnsi="ＭＳ Ｐ明朝"/>
              </w:rPr>
            </w:pPr>
            <w:r>
              <w:rPr>
                <w:rFonts w:ascii="ＭＳ Ｐ明朝" w:hAnsi="ＭＳ Ｐ明朝" w:hint="eastAsia"/>
              </w:rPr>
              <w:t xml:space="preserve">　バス路線によっては路線の維持に市民の税金が投じられている一方で利用者は減少している。市民生活から遠い存在になった路線バスの利用のきっかけを提供する無料デーは継続して実施し、現象に歯止めをかける必要がある。第一段階として無料デーで市民の目を路線バスに向けさせ、続いて継続して利用してもらえる方策を検討してほしい。</w:t>
            </w:r>
          </w:p>
          <w:p w14:paraId="16210D0B" w14:textId="78BBE766" w:rsidR="005B7AF9" w:rsidRDefault="005B7AF9" w:rsidP="00795439">
            <w:pPr>
              <w:spacing w:line="360" w:lineRule="exact"/>
              <w:rPr>
                <w:rFonts w:ascii="ＭＳ Ｐ明朝" w:hAnsi="ＭＳ Ｐ明朝"/>
              </w:rPr>
            </w:pPr>
          </w:p>
        </w:tc>
        <w:tc>
          <w:tcPr>
            <w:tcW w:w="5670" w:type="dxa"/>
          </w:tcPr>
          <w:p w14:paraId="01F6933F" w14:textId="44E94354" w:rsidR="00A75B52" w:rsidRDefault="00A75B52" w:rsidP="00A75B52">
            <w:pPr>
              <w:spacing w:line="360" w:lineRule="exact"/>
              <w:ind w:firstLineChars="100" w:firstLine="220"/>
              <w:rPr>
                <w:rFonts w:ascii="ＭＳ Ｐ明朝" w:hAnsi="ＭＳ Ｐ明朝"/>
              </w:rPr>
            </w:pPr>
            <w:r>
              <w:rPr>
                <w:rFonts w:ascii="ＭＳ Ｐ明朝" w:hAnsi="ＭＳ Ｐ明朝" w:hint="eastAsia"/>
              </w:rPr>
              <w:t>本市の路線バスは</w:t>
            </w:r>
            <w:r w:rsidR="005972E1">
              <w:rPr>
                <w:rFonts w:ascii="ＭＳ Ｐ明朝" w:hAnsi="ＭＳ Ｐ明朝" w:hint="eastAsia"/>
              </w:rPr>
              <w:t>、</w:t>
            </w:r>
            <w:r>
              <w:rPr>
                <w:rFonts w:ascii="ＭＳ Ｐ明朝" w:hAnsi="ＭＳ Ｐ明朝" w:hint="eastAsia"/>
              </w:rPr>
              <w:t>ご指摘のとおり</w:t>
            </w:r>
            <w:r w:rsidR="005972E1">
              <w:rPr>
                <w:rFonts w:ascii="ＭＳ Ｐ明朝" w:hAnsi="ＭＳ Ｐ明朝" w:hint="eastAsia"/>
              </w:rPr>
              <w:t>、</w:t>
            </w:r>
            <w:r>
              <w:rPr>
                <w:rFonts w:ascii="ＭＳ Ｐ明朝" w:hAnsi="ＭＳ Ｐ明朝" w:hint="eastAsia"/>
              </w:rPr>
              <w:t>利用者</w:t>
            </w:r>
            <w:r w:rsidR="005972E1">
              <w:rPr>
                <w:rFonts w:ascii="ＭＳ Ｐ明朝" w:hAnsi="ＭＳ Ｐ明朝" w:hint="eastAsia"/>
              </w:rPr>
              <w:t>の</w:t>
            </w:r>
            <w:r>
              <w:rPr>
                <w:rFonts w:ascii="ＭＳ Ｐ明朝" w:hAnsi="ＭＳ Ｐ明朝" w:hint="eastAsia"/>
              </w:rPr>
              <w:t>減少</w:t>
            </w:r>
            <w:r w:rsidR="005972E1">
              <w:rPr>
                <w:rFonts w:ascii="ＭＳ Ｐ明朝" w:hAnsi="ＭＳ Ｐ明朝" w:hint="eastAsia"/>
              </w:rPr>
              <w:t>や運転手不足などの影響により大変厳しい状況</w:t>
            </w:r>
            <w:r>
              <w:rPr>
                <w:rFonts w:ascii="ＭＳ Ｐ明朝" w:hAnsi="ＭＳ Ｐ明朝" w:hint="eastAsia"/>
              </w:rPr>
              <w:t>に</w:t>
            </w:r>
            <w:r w:rsidR="00386B8F">
              <w:rPr>
                <w:rFonts w:ascii="ＭＳ Ｐ明朝" w:hAnsi="ＭＳ Ｐ明朝" w:hint="eastAsia"/>
              </w:rPr>
              <w:t>置かれています。</w:t>
            </w:r>
          </w:p>
          <w:p w14:paraId="127B9D4F" w14:textId="0050422D" w:rsidR="00A75B52" w:rsidRDefault="00A75B52" w:rsidP="00A75B52">
            <w:pPr>
              <w:spacing w:line="360" w:lineRule="exact"/>
              <w:ind w:firstLineChars="100" w:firstLine="220"/>
              <w:rPr>
                <w:rFonts w:ascii="ＭＳ Ｐ明朝" w:hAnsi="ＭＳ Ｐ明朝"/>
              </w:rPr>
            </w:pPr>
            <w:r>
              <w:rPr>
                <w:rFonts w:ascii="ＭＳ Ｐ明朝" w:hAnsi="ＭＳ Ｐ明朝" w:hint="eastAsia"/>
              </w:rPr>
              <w:t>このため、市では市民の皆様が路線バス</w:t>
            </w:r>
            <w:r w:rsidR="00386B8F">
              <w:rPr>
                <w:rFonts w:ascii="ＭＳ Ｐ明朝" w:hAnsi="ＭＳ Ｐ明朝" w:hint="eastAsia"/>
              </w:rPr>
              <w:t>をご利用いただくきっかけを作り、路線バスを身近に感じていただくこと</w:t>
            </w:r>
            <w:r>
              <w:rPr>
                <w:rFonts w:ascii="ＭＳ Ｐ明朝" w:hAnsi="ＭＳ Ｐ明朝" w:hint="eastAsia"/>
              </w:rPr>
              <w:t>を目的として</w:t>
            </w:r>
            <w:r w:rsidR="003D6F0B">
              <w:rPr>
                <w:rFonts w:ascii="ＭＳ Ｐ明朝" w:hAnsi="ＭＳ Ｐ明朝" w:hint="eastAsia"/>
              </w:rPr>
              <w:t>バス無料デーなど様々な施策を展開しているところです。</w:t>
            </w:r>
          </w:p>
          <w:p w14:paraId="0CFE1493" w14:textId="3E81298D" w:rsidR="003D6F0B" w:rsidRDefault="00386B8F" w:rsidP="00A75B52">
            <w:pPr>
              <w:spacing w:line="360" w:lineRule="exact"/>
              <w:ind w:firstLineChars="100" w:firstLine="220"/>
              <w:rPr>
                <w:rFonts w:ascii="ＭＳ Ｐ明朝" w:hAnsi="ＭＳ Ｐ明朝"/>
              </w:rPr>
            </w:pPr>
            <w:r>
              <w:rPr>
                <w:rFonts w:ascii="ＭＳ Ｐ明朝" w:hAnsi="ＭＳ Ｐ明朝" w:hint="eastAsia"/>
              </w:rPr>
              <w:t>今後も路線バスを</w:t>
            </w:r>
            <w:r w:rsidR="003D6F0B">
              <w:rPr>
                <w:rFonts w:ascii="ＭＳ Ｐ明朝" w:hAnsi="ＭＳ Ｐ明朝" w:hint="eastAsia"/>
              </w:rPr>
              <w:t>継続してご利用</w:t>
            </w:r>
            <w:r>
              <w:rPr>
                <w:rFonts w:ascii="ＭＳ Ｐ明朝" w:hAnsi="ＭＳ Ｐ明朝" w:hint="eastAsia"/>
              </w:rPr>
              <w:t>して</w:t>
            </w:r>
            <w:r w:rsidR="003D6F0B">
              <w:rPr>
                <w:rFonts w:ascii="ＭＳ Ｐ明朝" w:hAnsi="ＭＳ Ｐ明朝" w:hint="eastAsia"/>
              </w:rPr>
              <w:t>いただ</w:t>
            </w:r>
            <w:r>
              <w:rPr>
                <w:rFonts w:ascii="ＭＳ Ｐ明朝" w:hAnsi="ＭＳ Ｐ明朝" w:hint="eastAsia"/>
              </w:rPr>
              <w:t>けるよう様々な施策の実施を検討していきます。</w:t>
            </w:r>
          </w:p>
        </w:tc>
      </w:tr>
      <w:tr w:rsidR="007977D1" w:rsidRPr="00D919FB" w14:paraId="36A49CDD" w14:textId="77777777" w:rsidTr="00D26730">
        <w:tc>
          <w:tcPr>
            <w:tcW w:w="473" w:type="dxa"/>
          </w:tcPr>
          <w:p w14:paraId="2C913C68" w14:textId="3775F5EC" w:rsidR="007977D1" w:rsidRDefault="007977D1" w:rsidP="00D919FB">
            <w:pPr>
              <w:spacing w:line="480" w:lineRule="exact"/>
              <w:jc w:val="center"/>
              <w:rPr>
                <w:rFonts w:ascii="ＭＳ Ｐ明朝" w:hAnsi="ＭＳ Ｐ明朝"/>
              </w:rPr>
            </w:pPr>
            <w:r>
              <w:rPr>
                <w:rFonts w:ascii="ＭＳ Ｐ明朝" w:hAnsi="ＭＳ Ｐ明朝" w:hint="eastAsia"/>
              </w:rPr>
              <w:t>６</w:t>
            </w:r>
          </w:p>
        </w:tc>
        <w:tc>
          <w:tcPr>
            <w:tcW w:w="2924" w:type="dxa"/>
          </w:tcPr>
          <w:p w14:paraId="2360BA0A" w14:textId="77777777" w:rsidR="007977D1" w:rsidRDefault="007977D1" w:rsidP="00795439">
            <w:pPr>
              <w:spacing w:line="360" w:lineRule="exact"/>
              <w:rPr>
                <w:rFonts w:ascii="ＭＳ Ｐ明朝" w:hAnsi="ＭＳ Ｐ明朝"/>
              </w:rPr>
            </w:pPr>
            <w:r>
              <w:rPr>
                <w:rFonts w:ascii="ＭＳ Ｐ明朝" w:hAnsi="ＭＳ Ｐ明朝" w:hint="eastAsia"/>
              </w:rPr>
              <w:t xml:space="preserve">　土日祝運休や減便の路線もあるので無料デーは休日だけでなく平日も実施すべき。協賛店も増やし、路線バスで巡れる見どころなども事前に広報するのが良い。</w:t>
            </w:r>
          </w:p>
          <w:p w14:paraId="5AC72A63" w14:textId="4AC1DB55" w:rsidR="005B7AF9" w:rsidRDefault="005B7AF9" w:rsidP="00795439">
            <w:pPr>
              <w:spacing w:line="360" w:lineRule="exact"/>
              <w:rPr>
                <w:rFonts w:ascii="ＭＳ Ｐ明朝" w:hAnsi="ＭＳ Ｐ明朝"/>
              </w:rPr>
            </w:pPr>
          </w:p>
        </w:tc>
        <w:tc>
          <w:tcPr>
            <w:tcW w:w="5670" w:type="dxa"/>
          </w:tcPr>
          <w:p w14:paraId="538205A5" w14:textId="117BFE15" w:rsidR="003337DB" w:rsidRDefault="003337DB" w:rsidP="003337DB">
            <w:pPr>
              <w:spacing w:line="360" w:lineRule="exact"/>
              <w:ind w:firstLineChars="100" w:firstLine="220"/>
              <w:rPr>
                <w:rFonts w:ascii="ＭＳ Ｐ明朝" w:hAnsi="ＭＳ Ｐ明朝"/>
              </w:rPr>
            </w:pPr>
            <w:r>
              <w:rPr>
                <w:rFonts w:ascii="ＭＳ Ｐ明朝" w:hAnsi="ＭＳ Ｐ明朝" w:hint="eastAsia"/>
              </w:rPr>
              <w:t>ご意見のとおり、土日祝は、幹線系統以外の路線は運行が少なく、利用できる路線が限定されてしまいます。</w:t>
            </w:r>
          </w:p>
          <w:p w14:paraId="64204D6D" w14:textId="546FD47E" w:rsidR="003337DB" w:rsidRDefault="003337DB" w:rsidP="003337DB">
            <w:pPr>
              <w:spacing w:line="360" w:lineRule="exact"/>
              <w:ind w:firstLineChars="100" w:firstLine="220"/>
              <w:rPr>
                <w:rFonts w:ascii="ＭＳ Ｐ明朝" w:hAnsi="ＭＳ Ｐ明朝"/>
              </w:rPr>
            </w:pPr>
            <w:r>
              <w:rPr>
                <w:rFonts w:ascii="ＭＳ Ｐ明朝" w:hAnsi="ＭＳ Ｐ明朝" w:hint="eastAsia"/>
              </w:rPr>
              <w:t>このことから、今年度実施するバス無料デーも、平日と休日のそれぞれ１日ずつ実施することとしています。</w:t>
            </w:r>
          </w:p>
          <w:p w14:paraId="35B0024A" w14:textId="35E05E7C" w:rsidR="003337DB" w:rsidRPr="003337DB" w:rsidRDefault="003337DB" w:rsidP="00C132FA">
            <w:pPr>
              <w:spacing w:line="360" w:lineRule="exact"/>
              <w:ind w:firstLineChars="100" w:firstLine="220"/>
              <w:rPr>
                <w:rFonts w:ascii="ＭＳ Ｐ明朝" w:hAnsi="ＭＳ Ｐ明朝"/>
              </w:rPr>
            </w:pPr>
            <w:r>
              <w:rPr>
                <w:rFonts w:ascii="ＭＳ Ｐ明朝" w:hAnsi="ＭＳ Ｐ明朝" w:hint="eastAsia"/>
              </w:rPr>
              <w:t>また、協賛店の増加や広報などにも引き続き注力していきます。</w:t>
            </w:r>
          </w:p>
          <w:p w14:paraId="13663814" w14:textId="77777777" w:rsidR="003337DB" w:rsidRDefault="003337DB" w:rsidP="00C132FA">
            <w:pPr>
              <w:spacing w:line="360" w:lineRule="exact"/>
              <w:ind w:firstLineChars="100" w:firstLine="220"/>
              <w:rPr>
                <w:rFonts w:ascii="ＭＳ Ｐ明朝" w:hAnsi="ＭＳ Ｐ明朝"/>
              </w:rPr>
            </w:pPr>
          </w:p>
          <w:p w14:paraId="25B1F22E" w14:textId="467DC0F6" w:rsidR="00E62211" w:rsidRDefault="00E62211" w:rsidP="003337DB">
            <w:pPr>
              <w:spacing w:line="360" w:lineRule="exact"/>
              <w:ind w:firstLineChars="100" w:firstLine="220"/>
              <w:rPr>
                <w:rFonts w:ascii="ＭＳ Ｐ明朝" w:hAnsi="ＭＳ Ｐ明朝"/>
              </w:rPr>
            </w:pPr>
          </w:p>
        </w:tc>
      </w:tr>
    </w:tbl>
    <w:p w14:paraId="1D5604BF" w14:textId="7024F11F" w:rsidR="00F6714A" w:rsidRPr="00D919FB" w:rsidRDefault="00F6714A" w:rsidP="00D26730">
      <w:pPr>
        <w:spacing w:line="480" w:lineRule="exact"/>
        <w:rPr>
          <w:rFonts w:ascii="ＭＳ Ｐ明朝" w:hAnsi="ＭＳ Ｐ明朝"/>
        </w:rPr>
      </w:pPr>
    </w:p>
    <w:sectPr w:rsidR="00F6714A" w:rsidRPr="00D919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3E210" w14:textId="77777777" w:rsidR="00BE2F20" w:rsidRDefault="00BE2F20" w:rsidP="00BE2F20">
      <w:r>
        <w:separator/>
      </w:r>
    </w:p>
  </w:endnote>
  <w:endnote w:type="continuationSeparator" w:id="0">
    <w:p w14:paraId="2ABC4272" w14:textId="77777777" w:rsidR="00BE2F20" w:rsidRDefault="00BE2F20" w:rsidP="00BE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07C7B" w14:textId="77777777" w:rsidR="00BE2F20" w:rsidRDefault="00BE2F20" w:rsidP="00BE2F20">
      <w:r>
        <w:separator/>
      </w:r>
    </w:p>
  </w:footnote>
  <w:footnote w:type="continuationSeparator" w:id="0">
    <w:p w14:paraId="35290D6D" w14:textId="77777777" w:rsidR="00BE2F20" w:rsidRDefault="00BE2F20" w:rsidP="00BE2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4A"/>
    <w:rsid w:val="00050FAB"/>
    <w:rsid w:val="000E51AA"/>
    <w:rsid w:val="00220364"/>
    <w:rsid w:val="00246E77"/>
    <w:rsid w:val="002A00AA"/>
    <w:rsid w:val="002C2C64"/>
    <w:rsid w:val="003337DB"/>
    <w:rsid w:val="00386B8F"/>
    <w:rsid w:val="003D6F0B"/>
    <w:rsid w:val="003F0C27"/>
    <w:rsid w:val="00467C8A"/>
    <w:rsid w:val="0059381A"/>
    <w:rsid w:val="005972E1"/>
    <w:rsid w:val="005B7AF9"/>
    <w:rsid w:val="005F5AEE"/>
    <w:rsid w:val="006101D5"/>
    <w:rsid w:val="00610318"/>
    <w:rsid w:val="00697E39"/>
    <w:rsid w:val="006D767B"/>
    <w:rsid w:val="007632E1"/>
    <w:rsid w:val="00795439"/>
    <w:rsid w:val="007977D1"/>
    <w:rsid w:val="007E741D"/>
    <w:rsid w:val="00805D34"/>
    <w:rsid w:val="00834EB7"/>
    <w:rsid w:val="008F4F5F"/>
    <w:rsid w:val="009423BC"/>
    <w:rsid w:val="00991519"/>
    <w:rsid w:val="00A06ED9"/>
    <w:rsid w:val="00A66DB9"/>
    <w:rsid w:val="00A75B52"/>
    <w:rsid w:val="00AC3FC8"/>
    <w:rsid w:val="00AE087D"/>
    <w:rsid w:val="00B12540"/>
    <w:rsid w:val="00BB19CC"/>
    <w:rsid w:val="00BE2F20"/>
    <w:rsid w:val="00C132FA"/>
    <w:rsid w:val="00C9631C"/>
    <w:rsid w:val="00D26730"/>
    <w:rsid w:val="00D83B62"/>
    <w:rsid w:val="00D919FB"/>
    <w:rsid w:val="00DC18A3"/>
    <w:rsid w:val="00E62211"/>
    <w:rsid w:val="00EA213F"/>
    <w:rsid w:val="00F236A5"/>
    <w:rsid w:val="00F6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38DAC68"/>
  <w15:chartTrackingRefBased/>
  <w15:docId w15:val="{B9DCBB9F-85B1-434A-977B-EADC32AA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1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2F20"/>
    <w:pPr>
      <w:tabs>
        <w:tab w:val="center" w:pos="4252"/>
        <w:tab w:val="right" w:pos="8504"/>
      </w:tabs>
      <w:snapToGrid w:val="0"/>
    </w:pPr>
  </w:style>
  <w:style w:type="character" w:customStyle="1" w:styleId="a5">
    <w:name w:val="ヘッダー (文字)"/>
    <w:basedOn w:val="a0"/>
    <w:link w:val="a4"/>
    <w:uiPriority w:val="99"/>
    <w:rsid w:val="00BE2F20"/>
  </w:style>
  <w:style w:type="paragraph" w:styleId="a6">
    <w:name w:val="footer"/>
    <w:basedOn w:val="a"/>
    <w:link w:val="a7"/>
    <w:uiPriority w:val="99"/>
    <w:unhideWhenUsed/>
    <w:rsid w:val="00BE2F20"/>
    <w:pPr>
      <w:tabs>
        <w:tab w:val="center" w:pos="4252"/>
        <w:tab w:val="right" w:pos="8504"/>
      </w:tabs>
      <w:snapToGrid w:val="0"/>
    </w:pPr>
  </w:style>
  <w:style w:type="character" w:customStyle="1" w:styleId="a7">
    <w:name w:val="フッター (文字)"/>
    <w:basedOn w:val="a0"/>
    <w:link w:val="a6"/>
    <w:uiPriority w:val="99"/>
    <w:rsid w:val="00BE2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5CABA-D9AD-4E0A-B330-B96E7CD9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薄羽　徳和</dc:creator>
  <cp:keywords/>
  <dc:description/>
  <cp:lastModifiedBy>田子　真弓</cp:lastModifiedBy>
  <cp:revision>25</cp:revision>
  <dcterms:created xsi:type="dcterms:W3CDTF">2025-08-08T06:07:00Z</dcterms:created>
  <dcterms:modified xsi:type="dcterms:W3CDTF">2026-04-13T09:00:00Z</dcterms:modified>
</cp:coreProperties>
</file>