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28D" w:rsidRPr="002C5F29" w:rsidRDefault="002C5F29" w:rsidP="005B128D">
      <w:pPr>
        <w:suppressAutoHyphens/>
        <w:wordWrap w:val="0"/>
        <w:autoSpaceDE w:val="0"/>
        <w:autoSpaceDN w:val="0"/>
        <w:jc w:val="left"/>
        <w:textAlignment w:val="baseline"/>
        <w:rPr>
          <w:rFonts w:ascii="ＭＳ 明朝" w:hAnsi="ＭＳ 明朝" w:cs="ＭＳ 明朝"/>
          <w:color w:val="000000"/>
          <w:kern w:val="0"/>
          <w:szCs w:val="21"/>
        </w:rPr>
      </w:pPr>
      <w:bookmarkStart w:id="0" w:name="OLE_LINK2"/>
      <w:bookmarkStart w:id="1" w:name="OLE_LINK4"/>
      <w:bookmarkStart w:id="2" w:name="OLE_LINK20"/>
      <w:bookmarkStart w:id="3" w:name="OLE_LINK8"/>
      <w:bookmarkStart w:id="4" w:name="OLE_LINK10"/>
      <w:r>
        <w:rPr>
          <w:rFonts w:ascii="ＭＳ 明朝" w:hAnsi="ＭＳ 明朝" w:cs="ＭＳ 明朝" w:hint="eastAsia"/>
          <w:color w:val="000000"/>
          <w:kern w:val="0"/>
          <w:szCs w:val="21"/>
        </w:rPr>
        <w:t>様式第十五</w:t>
      </w:r>
      <w:r w:rsidR="005B128D" w:rsidRPr="005B128D">
        <w:rPr>
          <w:rFonts w:ascii="ＭＳ 明朝" w:hAnsi="ＭＳ 明朝" w:cs="ＭＳ 明朝" w:hint="eastAsia"/>
          <w:color w:val="000000"/>
          <w:kern w:val="0"/>
          <w:szCs w:val="21"/>
        </w:rPr>
        <w:t>（第四十八条第一項、第五十一条第一項及び第五十二条関係）</w:t>
      </w:r>
      <w:bookmarkStart w:id="5" w:name="OLE_LINK1"/>
      <w:bookmarkStart w:id="6" w:name="OLE_LINK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2211"/>
        <w:gridCol w:w="2211"/>
        <w:gridCol w:w="4536"/>
        <w:gridCol w:w="170"/>
      </w:tblGrid>
      <w:tr w:rsidR="005B128D" w:rsidRPr="005B128D" w:rsidTr="000A5E5F">
        <w:tc>
          <w:tcPr>
            <w:tcW w:w="2211" w:type="dxa"/>
            <w:gridSpan w:val="5"/>
            <w:tcBorders>
              <w:top w:val="single" w:sz="4" w:space="0" w:color="000000"/>
              <w:left w:val="single" w:sz="4" w:space="0" w:color="auto"/>
              <w:bottom w:val="nil"/>
              <w:right w:val="single" w:sz="4" w:space="0" w:color="000000"/>
            </w:tcBorders>
          </w:tcPr>
          <w:p w:rsidR="005B128D" w:rsidRPr="005B128D" w:rsidRDefault="005B128D" w:rsidP="005B128D">
            <w:pPr>
              <w:suppressAutoHyphens/>
              <w:kinsoku w:val="0"/>
              <w:wordWrap w:val="0"/>
              <w:overflowPunct w:val="0"/>
              <w:autoSpaceDE w:val="0"/>
              <w:autoSpaceDN w:val="0"/>
              <w:adjustRightInd w:val="0"/>
              <w:spacing w:line="318" w:lineRule="atLeast"/>
              <w:jc w:val="left"/>
              <w:textAlignment w:val="baseline"/>
              <w:rPr>
                <w:rFonts w:ascii="ＭＳ 明朝" w:hAnsi="Times New Roman"/>
                <w:color w:val="000000"/>
                <w:kern w:val="0"/>
                <w:szCs w:val="21"/>
              </w:rPr>
            </w:pPr>
          </w:p>
          <w:p w:rsidR="005B128D" w:rsidRPr="005B128D" w:rsidRDefault="006933C9" w:rsidP="005B128D">
            <w:pPr>
              <w:suppressAutoHyphens/>
              <w:kinsoku w:val="0"/>
              <w:wordWrap w:val="0"/>
              <w:overflowPunct w:val="0"/>
              <w:autoSpaceDE w:val="0"/>
              <w:autoSpaceDN w:val="0"/>
              <w:adjustRightInd w:val="0"/>
              <w:spacing w:line="318" w:lineRule="atLeast"/>
              <w:jc w:val="center"/>
              <w:textAlignment w:val="baseline"/>
              <w:rPr>
                <w:rFonts w:ascii="ＭＳ 明朝" w:hAnsi="Times New Roman"/>
                <w:color w:val="000000"/>
                <w:kern w:val="0"/>
                <w:szCs w:val="21"/>
              </w:rPr>
            </w:pPr>
            <w:r>
              <w:rPr>
                <w:rFonts w:ascii="ＭＳ 明朝" w:hAnsi="Times New Roman"/>
                <w:noProof/>
                <w:kern w:val="0"/>
                <w:szCs w:val="21"/>
              </w:rPr>
              <mc:AlternateContent>
                <mc:Choice Requires="wps">
                  <w:drawing>
                    <wp:anchor distT="0" distB="0" distL="114300" distR="114300" simplePos="0" relativeHeight="251659264" behindDoc="0" locked="0" layoutInCell="1" allowOverlap="1" wp14:anchorId="2BB8C7E7" wp14:editId="6AD9ADED">
                      <wp:simplePos x="0" y="0"/>
                      <wp:positionH relativeFrom="column">
                        <wp:posOffset>3418384</wp:posOffset>
                      </wp:positionH>
                      <wp:positionV relativeFrom="paragraph">
                        <wp:posOffset>209207</wp:posOffset>
                      </wp:positionV>
                      <wp:extent cx="3058789"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058789" cy="304800"/>
                              </a:xfrm>
                              <a:prstGeom prst="rect">
                                <a:avLst/>
                              </a:prstGeom>
                              <a:noFill/>
                              <a:ln w="6350">
                                <a:noFill/>
                              </a:ln>
                            </wps:spPr>
                            <wps:txbx>
                              <w:txbxContent>
                                <w:p w:rsidR="006933C9" w:rsidRPr="007A0290" w:rsidRDefault="006933C9" w:rsidP="006933C9">
                                  <w:pPr>
                                    <w:rPr>
                                      <w:color w:val="FF0000"/>
                                    </w:rPr>
                                  </w:pPr>
                                  <w:r w:rsidRPr="007A0290">
                                    <w:rPr>
                                      <w:rFonts w:hint="eastAsia"/>
                                      <w:color w:val="FF0000"/>
                                    </w:rPr>
                                    <w:t>※</w:t>
                                  </w:r>
                                  <w:r>
                                    <w:rPr>
                                      <w:rFonts w:hint="eastAsia"/>
                                      <w:color w:val="FF0000"/>
                                    </w:rPr>
                                    <w:t>土地の</w:t>
                                  </w:r>
                                  <w:r>
                                    <w:rPr>
                                      <w:color w:val="FF0000"/>
                                    </w:rPr>
                                    <w:t>形質の変更</w:t>
                                  </w:r>
                                  <w:r w:rsidRPr="007A0290">
                                    <w:rPr>
                                      <w:color w:val="FF0000"/>
                                    </w:rPr>
                                    <w:t>に着手する日の</w:t>
                                  </w:r>
                                  <w:r>
                                    <w:rPr>
                                      <w:color w:val="FF0000"/>
                                    </w:rPr>
                                    <w:t>14</w:t>
                                  </w:r>
                                  <w:r w:rsidRPr="007A0290">
                                    <w:rPr>
                                      <w:color w:val="FF0000"/>
                                    </w:rPr>
                                    <w:t>日前まで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8C7E7" id="_x0000_t202" coordsize="21600,21600" o:spt="202" path="m,l,21600r21600,l21600,xe">
                      <v:stroke joinstyle="miter"/>
                      <v:path gradientshapeok="t" o:connecttype="rect"/>
                    </v:shapetype>
                    <v:shape id="テキスト ボックス 1" o:spid="_x0000_s1026" type="#_x0000_t202" style="position:absolute;left:0;text-align:left;margin-left:269.15pt;margin-top:16.45pt;width:240.8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" filled="f" stroked="f" strokeweight=".5pt">
                      <v:textbox>
                        <w:txbxContent>
                          <w:p w:rsidR="006933C9" w:rsidRPr="007A0290" w:rsidRDefault="006933C9" w:rsidP="006933C9">
                            <w:pPr>
                              <w:rPr>
                                <w:color w:val="FF0000"/>
                              </w:rPr>
                            </w:pPr>
                            <w:r w:rsidRPr="007A0290">
                              <w:rPr>
                                <w:rFonts w:hint="eastAsia"/>
                                <w:color w:val="FF0000"/>
                              </w:rPr>
                              <w:t>※</w:t>
                            </w:r>
                            <w:r>
                              <w:rPr>
                                <w:rFonts w:hint="eastAsia"/>
                                <w:color w:val="FF0000"/>
                              </w:rPr>
                              <w:t>土地の</w:t>
                            </w:r>
                            <w:r>
                              <w:rPr>
                                <w:color w:val="FF0000"/>
                              </w:rPr>
                              <w:t>形質の変更</w:t>
                            </w:r>
                            <w:r w:rsidRPr="007A0290">
                              <w:rPr>
                                <w:color w:val="FF0000"/>
                              </w:rPr>
                              <w:t>に着手する日の</w:t>
                            </w:r>
                            <w:r>
                              <w:rPr>
                                <w:color w:val="FF0000"/>
                              </w:rPr>
                              <w:t>14</w:t>
                            </w:r>
                            <w:r w:rsidRPr="007A0290">
                              <w:rPr>
                                <w:color w:val="FF0000"/>
                              </w:rPr>
                              <w:t>日前まで</w:t>
                            </w:r>
                          </w:p>
                        </w:txbxContent>
                      </v:textbox>
                    </v:shape>
                  </w:pict>
                </mc:Fallback>
              </mc:AlternateContent>
            </w:r>
            <w:r w:rsidR="005B128D" w:rsidRPr="005B128D">
              <w:rPr>
                <w:rFonts w:ascii="ＭＳ 明朝" w:hAnsi="ＭＳ 明朝" w:cs="ＭＳ 明朝" w:hint="eastAsia"/>
                <w:color w:val="000000"/>
                <w:kern w:val="0"/>
                <w:szCs w:val="21"/>
              </w:rPr>
              <w:t>形質変更時要届出区域内における土地の形質の変更届出書</w:t>
            </w:r>
          </w:p>
          <w:p w:rsidR="004952AA" w:rsidRPr="007E5B7B" w:rsidRDefault="004952AA" w:rsidP="004952AA">
            <w:pPr>
              <w:suppressAutoHyphens/>
              <w:kinsoku w:val="0"/>
              <w:overflowPunct w:val="0"/>
              <w:autoSpaceDE w:val="0"/>
              <w:autoSpaceDN w:val="0"/>
              <w:adjustRightInd w:val="0"/>
              <w:jc w:val="left"/>
              <w:textAlignment w:val="baseline"/>
              <w:rPr>
                <w:rFonts w:ascii="ＭＳ 明朝" w:hAnsi="Times New Roman"/>
                <w:kern w:val="0"/>
                <w:szCs w:val="21"/>
              </w:rPr>
            </w:pPr>
          </w:p>
          <w:p w:rsidR="004952AA" w:rsidRPr="007E5B7B" w:rsidRDefault="004952AA" w:rsidP="004952AA">
            <w:pPr>
              <w:suppressAutoHyphens/>
              <w:kinsoku w:val="0"/>
              <w:overflowPunct w:val="0"/>
              <w:autoSpaceDE w:val="0"/>
              <w:autoSpaceDN w:val="0"/>
              <w:adjustRightInd w:val="0"/>
              <w:ind w:rightChars="200" w:right="420"/>
              <w:jc w:val="right"/>
              <w:textAlignment w:val="center"/>
              <w:rPr>
                <w:rFonts w:ascii="ＭＳ 明朝" w:hAnsi="Times New Roman"/>
                <w:kern w:val="0"/>
                <w:szCs w:val="21"/>
              </w:rPr>
            </w:pPr>
            <w:r w:rsidRPr="007E5B7B">
              <w:rPr>
                <w:rFonts w:ascii="ＭＳ 明朝" w:hAnsi="ＭＳ 明朝" w:cs="ＭＳ 明朝" w:hint="eastAsia"/>
                <w:kern w:val="0"/>
                <w:szCs w:val="21"/>
              </w:rPr>
              <w:t>年　　　月　　　日</w:t>
            </w:r>
          </w:p>
          <w:p w:rsidR="004952AA" w:rsidRPr="006933C9" w:rsidRDefault="009B3EAA" w:rsidP="006933C9">
            <w:pPr>
              <w:suppressAutoHyphens/>
              <w:kinsoku w:val="0"/>
              <w:overflowPunct w:val="0"/>
              <w:autoSpaceDE w:val="0"/>
              <w:autoSpaceDN w:val="0"/>
              <w:adjustRightInd w:val="0"/>
              <w:ind w:leftChars="200" w:left="420"/>
              <w:jc w:val="left"/>
              <w:textAlignment w:val="center"/>
              <w:rPr>
                <w:rFonts w:hAnsi="ＭＳ 明朝"/>
                <w:color w:val="000000"/>
                <w:szCs w:val="21"/>
              </w:rPr>
            </w:pPr>
            <w:r>
              <w:rPr>
                <w:rFonts w:ascii="ＭＳ 明朝" w:hAnsi="Times New Roman"/>
                <w:noProof/>
                <w:kern w:val="0"/>
                <w:szCs w:val="21"/>
              </w:rPr>
              <mc:AlternateContent>
                <mc:Choice Requires="wps">
                  <w:drawing>
                    <wp:anchor distT="0" distB="0" distL="114300" distR="114300" simplePos="0" relativeHeight="251665408" behindDoc="0" locked="0" layoutInCell="1" allowOverlap="1" wp14:anchorId="652DC4D2" wp14:editId="27E49F75">
                      <wp:simplePos x="0" y="0"/>
                      <wp:positionH relativeFrom="column">
                        <wp:posOffset>224251</wp:posOffset>
                      </wp:positionH>
                      <wp:positionV relativeFrom="paragraph">
                        <wp:posOffset>636709</wp:posOffset>
                      </wp:positionV>
                      <wp:extent cx="2506980"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06980" cy="304800"/>
                              </a:xfrm>
                              <a:prstGeom prst="rect">
                                <a:avLst/>
                              </a:prstGeom>
                              <a:noFill/>
                              <a:ln w="6350">
                                <a:noFill/>
                              </a:ln>
                            </wps:spPr>
                            <wps:txbx>
                              <w:txbxContent>
                                <w:p w:rsidR="009B3EAA" w:rsidRPr="007A0290" w:rsidRDefault="009B3EAA" w:rsidP="009B3EAA">
                                  <w:pPr>
                                    <w:rPr>
                                      <w:color w:val="FF0000"/>
                                    </w:rPr>
                                  </w:pPr>
                                  <w:r w:rsidRPr="007A0290">
                                    <w:rPr>
                                      <w:rFonts w:hint="eastAsia"/>
                                      <w:color w:val="FF0000"/>
                                    </w:rPr>
                                    <w:t>※</w:t>
                                  </w:r>
                                  <w:r>
                                    <w:rPr>
                                      <w:rFonts w:hint="eastAsia"/>
                                      <w:color w:val="FF0000"/>
                                    </w:rPr>
                                    <w:t>該当しない</w:t>
                                  </w:r>
                                  <w:r>
                                    <w:rPr>
                                      <w:color w:val="FF0000"/>
                                    </w:rPr>
                                    <w:t>条項に取り消し線を引く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C4D2" id="テキスト ボックス 3" o:spid="_x0000_s1027" type="#_x0000_t202" style="position:absolute;left:0;text-align:left;margin-left:17.65pt;margin-top:50.15pt;width:197.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j3UAIAAGkEAAAOAAAAZHJzL2Uyb0RvYy54bWysVEtu2zAQ3RfoHQjua8nfOo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" filled="f" stroked="f" strokeweight=".5pt">
                      <v:textbox>
                        <w:txbxContent>
                          <w:p w:rsidR="009B3EAA" w:rsidRPr="007A0290" w:rsidRDefault="009B3EAA" w:rsidP="009B3EAA">
                            <w:pPr>
                              <w:rPr>
                                <w:color w:val="FF0000"/>
                              </w:rPr>
                            </w:pPr>
                            <w:r w:rsidRPr="007A0290">
                              <w:rPr>
                                <w:rFonts w:hint="eastAsia"/>
                                <w:color w:val="FF0000"/>
                              </w:rPr>
                              <w:t>※</w:t>
                            </w:r>
                            <w:r>
                              <w:rPr>
                                <w:rFonts w:hint="eastAsia"/>
                                <w:color w:val="FF0000"/>
                              </w:rPr>
                              <w:t>該当しない</w:t>
                            </w:r>
                            <w:r>
                              <w:rPr>
                                <w:color w:val="FF0000"/>
                              </w:rPr>
                              <w:t>条項に取り消し線を引く</w:t>
                            </w:r>
                          </w:p>
                        </w:txbxContent>
                      </v:textbox>
                    </v:shape>
                  </w:pict>
                </mc:Fallback>
              </mc:AlternateContent>
            </w:r>
            <w:r w:rsidR="006933C9">
              <w:rPr>
                <w:rFonts w:ascii="Times New Roman" w:hAnsi="Times New Roman" w:cs="ＭＳ 明朝" w:hint="eastAsia"/>
                <w:noProof/>
                <w:kern w:val="0"/>
                <w:szCs w:val="21"/>
              </w:rPr>
              <mc:AlternateContent>
                <mc:Choice Requires="wpc">
                  <w:drawing>
                    <wp:anchor distT="0" distB="0" distL="114300" distR="114300" simplePos="0" relativeHeight="251661312" behindDoc="0" locked="0" layoutInCell="1" allowOverlap="1" wp14:anchorId="04D84974" wp14:editId="78869D50">
                      <wp:simplePos x="0" y="0"/>
                      <wp:positionH relativeFrom="column">
                        <wp:posOffset>3008332</wp:posOffset>
                      </wp:positionH>
                      <wp:positionV relativeFrom="paragraph">
                        <wp:posOffset>333561</wp:posOffset>
                      </wp:positionV>
                      <wp:extent cx="2771140" cy="630555"/>
                      <wp:effectExtent l="0" t="0" r="0" b="0"/>
                      <wp:wrapTopAndBottom/>
                      <wp:docPr id="18" name="キャンバス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正方形/長方形 15"/>
                              <wps:cNvSpPr/>
                              <wps:spPr>
                                <a:xfrm>
                                  <a:off x="575945" y="210392"/>
                                  <a:ext cx="2160000" cy="151200"/>
                                </a:xfrm>
                                <a:prstGeom prst="rect">
                                  <a:avLst/>
                                </a:prstGeom>
                                <a:noFill/>
                                <a:ln w="12700" cap="flat" cmpd="sng" algn="ctr">
                                  <a:noFill/>
                                  <a:prstDash val="solid"/>
                                  <a:miter lim="800000"/>
                                </a:ln>
                                <a:effectLst/>
                              </wps:spPr>
                              <wps:txbx>
                                <w:txbxContent>
                                  <w:p w:rsidR="006933C9" w:rsidRDefault="006933C9" w:rsidP="006933C9">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I</w:t>
                                    </w:r>
                                    <w:r>
                                      <w:rPr>
                                        <w:rFonts w:ascii="Century" w:eastAsia="ＭＳ 明朝" w:hAnsi="ＭＳ 明朝" w:cs="Times New Roman" w:hint="eastAsia"/>
                                        <w:color w:val="000000"/>
                                        <w:kern w:val="2"/>
                                        <w:sz w:val="21"/>
                                        <w:szCs w:val="21"/>
                                      </w:rPr>
                                      <w:t>ファクトリー株式会社</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正方形/長方形 16"/>
                              <wps:cNvSpPr/>
                              <wps:spPr>
                                <a:xfrm>
                                  <a:off x="575945" y="385798"/>
                                  <a:ext cx="2160000" cy="151200"/>
                                </a:xfrm>
                                <a:prstGeom prst="rect">
                                  <a:avLst/>
                                </a:prstGeom>
                                <a:noFill/>
                                <a:ln w="12700" cap="flat" cmpd="sng" algn="ctr">
                                  <a:noFill/>
                                  <a:prstDash val="solid"/>
                                  <a:miter lim="800000"/>
                                </a:ln>
                                <a:effectLst/>
                              </wps:spPr>
                              <wps:txbx>
                                <w:txbxContent>
                                  <w:p w:rsidR="006933C9" w:rsidRDefault="006933C9" w:rsidP="006933C9">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代表取締役</w:t>
                                    </w:r>
                                    <w:r>
                                      <w:rPr>
                                        <w:rFonts w:ascii="Century" w:eastAsia="ＭＳ 明朝" w:hAnsi="ＭＳ 明朝" w:cs="Times New Roman"/>
                                        <w:color w:val="000000"/>
                                        <w:kern w:val="2"/>
                                        <w:sz w:val="21"/>
                                        <w:szCs w:val="21"/>
                                      </w:rPr>
                                      <w:t xml:space="preserve">　いわ</w:t>
                                    </w:r>
                                    <w:r>
                                      <w:rPr>
                                        <w:rFonts w:ascii="Century" w:eastAsia="ＭＳ 明朝" w:hAnsi="ＭＳ 明朝" w:cs="Times New Roman" w:hint="eastAsia"/>
                                        <w:color w:val="000000"/>
                                        <w:kern w:val="2"/>
                                        <w:sz w:val="21"/>
                                        <w:szCs w:val="21"/>
                                      </w:rPr>
                                      <w:t>き</w:t>
                                    </w:r>
                                    <w:r>
                                      <w:rPr>
                                        <w:rFonts w:ascii="Century" w:eastAsia="ＭＳ 明朝" w:hAnsi="ＭＳ 明朝" w:cs="Times New Roman"/>
                                        <w:color w:val="000000"/>
                                        <w:kern w:val="2"/>
                                        <w:sz w:val="21"/>
                                        <w:szCs w:val="21"/>
                                      </w:rPr>
                                      <w:t xml:space="preserve">　太郎</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正方形/長方形 19"/>
                              <wps:cNvSpPr/>
                              <wps:spPr>
                                <a:xfrm>
                                  <a:off x="19" y="153748"/>
                                  <a:ext cx="576000" cy="302400"/>
                                </a:xfrm>
                                <a:prstGeom prst="rect">
                                  <a:avLst/>
                                </a:prstGeom>
                                <a:noFill/>
                                <a:ln w="12700" cap="flat" cmpd="sng" algn="ctr">
                                  <a:noFill/>
                                  <a:prstDash val="solid"/>
                                  <a:miter lim="800000"/>
                                </a:ln>
                                <a:effectLst/>
                              </wps:spPr>
                              <wps:txbx>
                                <w:txbxContent>
                                  <w:p w:rsidR="006933C9" w:rsidRDefault="006933C9" w:rsidP="006933C9">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届出者</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 name="正方形/長方形 9"/>
                              <wps:cNvSpPr/>
                              <wps:spPr>
                                <a:xfrm>
                                  <a:off x="576310" y="37012"/>
                                  <a:ext cx="2159635" cy="151130"/>
                                </a:xfrm>
                                <a:prstGeom prst="rect">
                                  <a:avLst/>
                                </a:prstGeom>
                                <a:noFill/>
                                <a:ln w="12700" cap="flat" cmpd="sng" algn="ctr">
                                  <a:noFill/>
                                  <a:prstDash val="solid"/>
                                  <a:miter lim="800000"/>
                                </a:ln>
                                <a:effectLst/>
                              </wps:spPr>
                              <wps:txbx>
                                <w:txbxContent>
                                  <w:p w:rsidR="006933C9" w:rsidRDefault="006933C9" w:rsidP="006933C9">
                                    <w:pPr>
                                      <w:pStyle w:val="Web"/>
                                      <w:spacing w:before="0" w:beforeAutospacing="0" w:after="0" w:afterAutospacing="0" w:line="240" w:lineRule="exact"/>
                                    </w:pPr>
                                    <w:r>
                                      <w:rPr>
                                        <w:rFonts w:ascii="Century" w:eastAsia="ＭＳ 明朝" w:hAnsi="Century" w:cs="Times New Roman" w:hint="eastAsia"/>
                                        <w:color w:val="000000"/>
                                        <w:kern w:val="2"/>
                                        <w:sz w:val="21"/>
                                        <w:szCs w:val="21"/>
                                      </w:rPr>
                                      <w:t>いわき市</w:t>
                                    </w:r>
                                    <w:r>
                                      <w:rPr>
                                        <w:rFonts w:ascii="Century" w:eastAsia="ＭＳ 明朝" w:hAnsi="Century" w:cs="Times New Roman"/>
                                        <w:color w:val="000000"/>
                                        <w:kern w:val="2"/>
                                        <w:sz w:val="21"/>
                                        <w:szCs w:val="21"/>
                                      </w:rPr>
                                      <w:t>平字梅本</w:t>
                                    </w:r>
                                    <w:r>
                                      <w:rPr>
                                        <w:rFonts w:ascii="Century" w:eastAsia="ＭＳ 明朝" w:hAnsi="Century" w:cs="Times New Roman" w:hint="eastAsia"/>
                                        <w:color w:val="000000"/>
                                        <w:kern w:val="2"/>
                                        <w:sz w:val="21"/>
                                        <w:szCs w:val="21"/>
                                      </w:rPr>
                                      <w:t>21</w:t>
                                    </w:r>
                                    <w:r>
                                      <w:rPr>
                                        <w:rFonts w:ascii="Century" w:eastAsia="ＭＳ 明朝" w:hAnsi="Century" w:cs="Times New Roman" w:hint="eastAsia"/>
                                        <w:color w:val="000000"/>
                                        <w:kern w:val="2"/>
                                        <w:sz w:val="21"/>
                                        <w:szCs w:val="21"/>
                                      </w:rPr>
                                      <w:t>番地</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anchor>
                  </w:drawing>
                </mc:Choice>
                <mc:Fallback>
                  <w:pict>
                    <v:group w14:anchorId="04D84974" id="キャンバス 18" o:spid="_x0000_s1028" editas="canvas" style="position:absolute;left:0;text-align:left;margin-left:236.9pt;margin-top:26.25pt;width:218.2pt;height:49.65pt;z-index:251661312" coordsize="2771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27711;height:6305;visibility:visible;mso-wrap-style:square">
                        <v:fill o:detectmouseclick="t"/>
                        <v:path o:connecttype="none"/>
                      </v:shape>
                      <v:rect id="正方形/長方形 15" o:spid="_x0000_s1030" style="position:absolute;left:5759;top:2103;width:21600;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" filled="f" stroked="f" strokeweight="1pt">
                        <v:textbox inset="0,0,0,0">
                          <w:txbxContent>
                            <w:p w:rsidR="006933C9" w:rsidRDefault="006933C9" w:rsidP="006933C9">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I</w:t>
                              </w:r>
                              <w:r>
                                <w:rPr>
                                  <w:rFonts w:ascii="Century" w:eastAsia="ＭＳ 明朝" w:hAnsi="ＭＳ 明朝" w:cs="Times New Roman" w:hint="eastAsia"/>
                                  <w:color w:val="000000"/>
                                  <w:kern w:val="2"/>
                                  <w:sz w:val="21"/>
                                  <w:szCs w:val="21"/>
                                </w:rPr>
                                <w:t>ファクトリー株式会社</w:t>
                              </w:r>
                            </w:p>
                          </w:txbxContent>
                        </v:textbox>
                      </v:rect>
                      <v:rect id="正方形/長方形 16" o:spid="_x0000_s1031" style="position:absolute;left:5759;top:3857;width:21600;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" filled="f" stroked="f" strokeweight="1pt">
                        <v:textbox inset="0,0,0,0">
                          <w:txbxContent>
                            <w:p w:rsidR="006933C9" w:rsidRDefault="006933C9" w:rsidP="006933C9">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代表取締役</w:t>
                              </w:r>
                              <w:r>
                                <w:rPr>
                                  <w:rFonts w:ascii="Century" w:eastAsia="ＭＳ 明朝" w:hAnsi="ＭＳ 明朝" w:cs="Times New Roman"/>
                                  <w:color w:val="000000"/>
                                  <w:kern w:val="2"/>
                                  <w:sz w:val="21"/>
                                  <w:szCs w:val="21"/>
                                </w:rPr>
                                <w:t xml:space="preserve">　いわ</w:t>
                              </w:r>
                              <w:r>
                                <w:rPr>
                                  <w:rFonts w:ascii="Century" w:eastAsia="ＭＳ 明朝" w:hAnsi="ＭＳ 明朝" w:cs="Times New Roman" w:hint="eastAsia"/>
                                  <w:color w:val="000000"/>
                                  <w:kern w:val="2"/>
                                  <w:sz w:val="21"/>
                                  <w:szCs w:val="21"/>
                                </w:rPr>
                                <w:t>き</w:t>
                              </w:r>
                              <w:r>
                                <w:rPr>
                                  <w:rFonts w:ascii="Century" w:eastAsia="ＭＳ 明朝" w:hAnsi="ＭＳ 明朝" w:cs="Times New Roman"/>
                                  <w:color w:val="000000"/>
                                  <w:kern w:val="2"/>
                                  <w:sz w:val="21"/>
                                  <w:szCs w:val="21"/>
                                </w:rPr>
                                <w:t xml:space="preserve">　太郎</w:t>
                              </w:r>
                            </w:p>
                          </w:txbxContent>
                        </v:textbox>
                      </v:rect>
                      <v:rect id="正方形/長方形 19" o:spid="_x0000_s1032" style="position:absolute;top:1537;width:5760;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" filled="f" stroked="f" strokeweight="1pt">
                        <v:textbox inset="0,0,0,0">
                          <w:txbxContent>
                            <w:p w:rsidR="006933C9" w:rsidRDefault="006933C9" w:rsidP="006933C9">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届出者</w:t>
                              </w:r>
                            </w:p>
                          </w:txbxContent>
                        </v:textbox>
                      </v:rect>
                      <v:rect id="正方形/長方形 9" o:spid="_x0000_s1033" style="position:absolute;left:5763;top:370;width:21596;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" filled="f" stroked="f" strokeweight="1pt">
                        <v:textbox inset="0,0,0,0">
                          <w:txbxContent>
                            <w:p w:rsidR="006933C9" w:rsidRDefault="006933C9" w:rsidP="006933C9">
                              <w:pPr>
                                <w:pStyle w:val="Web"/>
                                <w:spacing w:before="0" w:beforeAutospacing="0" w:after="0" w:afterAutospacing="0" w:line="240" w:lineRule="exact"/>
                              </w:pPr>
                              <w:r>
                                <w:rPr>
                                  <w:rFonts w:ascii="Century" w:eastAsia="ＭＳ 明朝" w:hAnsi="Century" w:cs="Times New Roman" w:hint="eastAsia"/>
                                  <w:color w:val="000000"/>
                                  <w:kern w:val="2"/>
                                  <w:sz w:val="21"/>
                                  <w:szCs w:val="21"/>
                                </w:rPr>
                                <w:t>いわき市</w:t>
                              </w:r>
                              <w:r>
                                <w:rPr>
                                  <w:rFonts w:ascii="Century" w:eastAsia="ＭＳ 明朝" w:hAnsi="Century" w:cs="Times New Roman"/>
                                  <w:color w:val="000000"/>
                                  <w:kern w:val="2"/>
                                  <w:sz w:val="21"/>
                                  <w:szCs w:val="21"/>
                                </w:rPr>
                                <w:t>平字梅本</w:t>
                              </w:r>
                              <w:r>
                                <w:rPr>
                                  <w:rFonts w:ascii="Century" w:eastAsia="ＭＳ 明朝" w:hAnsi="Century" w:cs="Times New Roman" w:hint="eastAsia"/>
                                  <w:color w:val="000000"/>
                                  <w:kern w:val="2"/>
                                  <w:sz w:val="21"/>
                                  <w:szCs w:val="21"/>
                                </w:rPr>
                                <w:t>21</w:t>
                              </w:r>
                              <w:r>
                                <w:rPr>
                                  <w:rFonts w:ascii="Century" w:eastAsia="ＭＳ 明朝" w:hAnsi="Century" w:cs="Times New Roman" w:hint="eastAsia"/>
                                  <w:color w:val="000000"/>
                                  <w:kern w:val="2"/>
                                  <w:sz w:val="21"/>
                                  <w:szCs w:val="21"/>
                                </w:rPr>
                                <w:t>番地</w:t>
                              </w:r>
                            </w:p>
                          </w:txbxContent>
                        </v:textbox>
                      </v:rect>
                      <w10:wrap type="topAndBottom"/>
                    </v:group>
                  </w:pict>
                </mc:Fallback>
              </mc:AlternateContent>
            </w:r>
            <w:r w:rsidR="00CF2BAE">
              <w:rPr>
                <w:rFonts w:hAnsi="ＭＳ 明朝" w:hint="eastAsia"/>
                <w:color w:val="000000"/>
                <w:szCs w:val="21"/>
              </w:rPr>
              <w:t>いわき市長　殿</w:t>
            </w:r>
          </w:p>
          <w:p w:rsidR="005B128D" w:rsidRPr="00402341" w:rsidRDefault="005B128D" w:rsidP="005B128D">
            <w:pPr>
              <w:suppressAutoHyphens/>
              <w:kinsoku w:val="0"/>
              <w:wordWrap w:val="0"/>
              <w:overflowPunct w:val="0"/>
              <w:autoSpaceDE w:val="0"/>
              <w:autoSpaceDN w:val="0"/>
              <w:adjustRightInd w:val="0"/>
              <w:spacing w:line="318" w:lineRule="atLeast"/>
              <w:jc w:val="left"/>
              <w:textAlignment w:val="baseline"/>
              <w:rPr>
                <w:rFonts w:ascii="ＭＳ 明朝" w:hAnsi="ＭＳ 明朝" w:cs="ＭＳ 明朝"/>
                <w:color w:val="000000"/>
                <w:kern w:val="0"/>
                <w:szCs w:val="21"/>
              </w:rPr>
            </w:pPr>
            <w:r w:rsidRPr="005B128D">
              <w:rPr>
                <w:rFonts w:ascii="ＭＳ 明朝" w:hAnsi="ＭＳ 明朝" w:cs="ＭＳ 明朝" w:hint="eastAsia"/>
                <w:color w:val="000000"/>
                <w:kern w:val="0"/>
                <w:szCs w:val="21"/>
              </w:rPr>
              <w:t xml:space="preserve">　土壌汚染対策法第</w:t>
            </w:r>
            <w:r w:rsidRPr="005B128D">
              <w:rPr>
                <w:rFonts w:ascii="ＭＳ 明朝" w:hAnsi="ＭＳ 明朝" w:cs="ＭＳ 明朝"/>
                <w:color w:val="000000"/>
                <w:kern w:val="0"/>
                <w:szCs w:val="21"/>
              </w:rPr>
              <w:t>12</w:t>
            </w:r>
            <w:r w:rsidRPr="005B128D">
              <w:rPr>
                <w:rFonts w:ascii="ＭＳ 明朝" w:hAnsi="ＭＳ 明朝" w:cs="ＭＳ 明朝" w:hint="eastAsia"/>
                <w:color w:val="000000"/>
                <w:kern w:val="0"/>
                <w:szCs w:val="21"/>
              </w:rPr>
              <w:t>条（第１項</w:t>
            </w:r>
            <w:r w:rsidRPr="006933C9">
              <w:rPr>
                <w:rFonts w:ascii="ＭＳ 明朝" w:hAnsi="ＭＳ 明朝" w:cs="ＭＳ 明朝" w:hint="eastAsia"/>
                <w:strike/>
                <w:color w:val="000000"/>
                <w:kern w:val="0"/>
                <w:szCs w:val="21"/>
              </w:rPr>
              <w:t>、第２項、第３項</w:t>
            </w:r>
            <w:r w:rsidRPr="005B128D">
              <w:rPr>
                <w:rFonts w:ascii="ＭＳ 明朝" w:hAnsi="ＭＳ 明朝" w:cs="ＭＳ 明朝" w:hint="eastAsia"/>
                <w:color w:val="000000"/>
                <w:kern w:val="0"/>
                <w:szCs w:val="21"/>
              </w:rPr>
              <w:t>）の規定により、形質変更時要届出区域内における土地の形質の変更について、次のとおり届け出ます。</w:t>
            </w:r>
          </w:p>
        </w:tc>
      </w:tr>
      <w:tr w:rsidR="005B128D" w:rsidRPr="005B128D" w:rsidTr="009B3EAA">
        <w:trPr>
          <w:trHeight w:val="567"/>
        </w:trPr>
        <w:tc>
          <w:tcPr>
            <w:tcW w:w="170" w:type="dxa"/>
            <w:vMerge w:val="restart"/>
            <w:tcBorders>
              <w:top w:val="nil"/>
              <w:left w:val="single" w:sz="4" w:space="0" w:color="auto"/>
              <w:bottom w:val="nil"/>
              <w:right w:val="single" w:sz="4" w:space="0" w:color="000000"/>
            </w:tcBorders>
          </w:tcPr>
          <w:p w:rsidR="005B128D" w:rsidRPr="005B128D" w:rsidRDefault="005B128D" w:rsidP="005B128D">
            <w:pPr>
              <w:suppressAutoHyphens/>
              <w:kinsoku w:val="0"/>
              <w:wordWrap w:val="0"/>
              <w:overflowPunct w:val="0"/>
              <w:autoSpaceDE w:val="0"/>
              <w:autoSpaceDN w:val="0"/>
              <w:adjustRightInd w:val="0"/>
              <w:spacing w:line="318" w:lineRule="atLeast"/>
              <w:jc w:val="left"/>
              <w:textAlignment w:val="baseline"/>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5B128D" w:rsidRPr="005B128D" w:rsidRDefault="005B128D" w:rsidP="000A5E5F">
            <w:pPr>
              <w:suppressAutoHyphens/>
              <w:kinsoku w:val="0"/>
              <w:overflowPunct w:val="0"/>
              <w:autoSpaceDE w:val="0"/>
              <w:autoSpaceDN w:val="0"/>
              <w:adjustRightInd w:val="0"/>
              <w:spacing w:line="320" w:lineRule="exact"/>
              <w:textAlignment w:val="baseline"/>
              <w:rPr>
                <w:rFonts w:ascii="ＭＳ 明朝" w:hAnsi="Times New Roman"/>
                <w:color w:val="000000"/>
                <w:kern w:val="0"/>
                <w:szCs w:val="21"/>
              </w:rPr>
            </w:pPr>
            <w:r w:rsidRPr="005B128D">
              <w:rPr>
                <w:rFonts w:ascii="ＭＳ 明朝" w:hAnsi="ＭＳ 明朝" w:cs="ＭＳ 明朝" w:hint="eastAsia"/>
                <w:color w:val="000000"/>
                <w:kern w:val="0"/>
                <w:szCs w:val="21"/>
              </w:rPr>
              <w:t>形質変更時要届出区域の所在地</w:t>
            </w:r>
          </w:p>
        </w:tc>
        <w:tc>
          <w:tcPr>
            <w:tcW w:w="4536" w:type="dxa"/>
            <w:tcBorders>
              <w:top w:val="single" w:sz="4" w:space="0" w:color="000000"/>
              <w:left w:val="single" w:sz="4" w:space="0" w:color="000000"/>
              <w:bottom w:val="nil"/>
              <w:right w:val="single" w:sz="4" w:space="0" w:color="auto"/>
            </w:tcBorders>
            <w:vAlign w:val="center"/>
          </w:tcPr>
          <w:p w:rsid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いわき市小名浜大原字六反田22の</w:t>
            </w:r>
            <w:r w:rsidR="00DB7EEE">
              <w:rPr>
                <w:rFonts w:ascii="ＭＳ 明朝" w:hAnsi="Times New Roman" w:hint="eastAsia"/>
                <w:color w:val="000000"/>
                <w:kern w:val="0"/>
                <w:szCs w:val="21"/>
              </w:rPr>
              <w:t>一部</w:t>
            </w:r>
          </w:p>
          <w:p w:rsidR="009B3EAA" w:rsidRP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sidRPr="007A0290">
              <w:rPr>
                <w:rFonts w:ascii="ＭＳ 明朝" w:hAnsi="Times New Roman" w:hint="eastAsia"/>
                <w:color w:val="FF0000"/>
                <w:kern w:val="0"/>
                <w:szCs w:val="21"/>
              </w:rPr>
              <w:t>※筆数が多い場合は、別紙</w:t>
            </w:r>
            <w:r>
              <w:rPr>
                <w:rFonts w:ascii="ＭＳ 明朝" w:hAnsi="Times New Roman" w:hint="eastAsia"/>
                <w:color w:val="FF0000"/>
                <w:kern w:val="0"/>
                <w:szCs w:val="21"/>
              </w:rPr>
              <w:t>地番</w:t>
            </w:r>
            <w:r w:rsidRPr="007A0290">
              <w:rPr>
                <w:rFonts w:ascii="ＭＳ 明朝" w:hAnsi="Times New Roman" w:hint="eastAsia"/>
                <w:color w:val="FF0000"/>
                <w:kern w:val="0"/>
                <w:szCs w:val="21"/>
              </w:rPr>
              <w:t>一覧表を作成</w:t>
            </w:r>
          </w:p>
        </w:tc>
        <w:tc>
          <w:tcPr>
            <w:tcW w:w="170" w:type="dxa"/>
            <w:vMerge w:val="restart"/>
            <w:tcBorders>
              <w:top w:val="nil"/>
              <w:left w:val="single" w:sz="4" w:space="0" w:color="auto"/>
              <w:bottom w:val="nil"/>
              <w:right w:val="single" w:sz="4" w:space="0" w:color="000000"/>
            </w:tcBorders>
          </w:tcPr>
          <w:p w:rsidR="005B128D" w:rsidRPr="005B128D" w:rsidRDefault="005B128D" w:rsidP="005B128D">
            <w:pPr>
              <w:suppressAutoHyphens/>
              <w:kinsoku w:val="0"/>
              <w:wordWrap w:val="0"/>
              <w:overflowPunct w:val="0"/>
              <w:autoSpaceDE w:val="0"/>
              <w:autoSpaceDN w:val="0"/>
              <w:adjustRightInd w:val="0"/>
              <w:spacing w:line="318" w:lineRule="atLeast"/>
              <w:jc w:val="left"/>
              <w:textAlignment w:val="baseline"/>
              <w:rPr>
                <w:rFonts w:ascii="ＭＳ 明朝" w:hAnsi="Times New Roman"/>
                <w:color w:val="000000"/>
                <w:kern w:val="0"/>
                <w:szCs w:val="21"/>
              </w:rPr>
            </w:pPr>
          </w:p>
        </w:tc>
      </w:tr>
      <w:tr w:rsidR="005B128D" w:rsidRPr="005B128D" w:rsidTr="009B3EAA">
        <w:trPr>
          <w:trHeight w:val="567"/>
        </w:trPr>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5B128D" w:rsidRPr="003C4B61" w:rsidRDefault="005B128D" w:rsidP="000A5E5F">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sidRPr="005B128D">
              <w:rPr>
                <w:rFonts w:ascii="ＭＳ 明朝" w:hAnsi="ＭＳ 明朝" w:cs="ＭＳ 明朝" w:hint="eastAsia"/>
                <w:color w:val="000000"/>
                <w:kern w:val="0"/>
                <w:szCs w:val="21"/>
              </w:rPr>
              <w:t>土地の形質の変更の種類</w:t>
            </w:r>
          </w:p>
        </w:tc>
        <w:tc>
          <w:tcPr>
            <w:tcW w:w="4536" w:type="dxa"/>
            <w:tcBorders>
              <w:top w:val="single" w:sz="4" w:space="0" w:color="000000"/>
              <w:left w:val="single" w:sz="4" w:space="0" w:color="000000"/>
              <w:bottom w:val="nil"/>
              <w:right w:val="single" w:sz="4" w:space="0" w:color="auto"/>
            </w:tcBorders>
            <w:vAlign w:val="center"/>
          </w:tcPr>
          <w:p w:rsidR="005B128D" w:rsidRP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汚染土壌の掘削除去、舗装</w:t>
            </w:r>
          </w:p>
        </w:tc>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r>
      <w:tr w:rsidR="005B128D" w:rsidRPr="005B128D" w:rsidTr="009B3EAA">
        <w:trPr>
          <w:trHeight w:val="567"/>
        </w:trPr>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5B128D" w:rsidRPr="005B128D" w:rsidRDefault="005B128D" w:rsidP="000A5E5F">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sidRPr="005B128D">
              <w:rPr>
                <w:rFonts w:ascii="ＭＳ 明朝" w:hAnsi="ＭＳ 明朝" w:cs="ＭＳ 明朝" w:hint="eastAsia"/>
                <w:color w:val="000000"/>
                <w:kern w:val="0"/>
                <w:szCs w:val="21"/>
              </w:rPr>
              <w:t>土地の形質の変更の場所</w:t>
            </w:r>
          </w:p>
        </w:tc>
        <w:tc>
          <w:tcPr>
            <w:tcW w:w="4536" w:type="dxa"/>
            <w:tcBorders>
              <w:top w:val="single" w:sz="4" w:space="0" w:color="000000"/>
              <w:left w:val="single" w:sz="4" w:space="0" w:color="000000"/>
              <w:bottom w:val="nil"/>
              <w:right w:val="single" w:sz="4" w:space="0" w:color="auto"/>
            </w:tcBorders>
            <w:vAlign w:val="center"/>
          </w:tcPr>
          <w:p w:rsid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いわき市小名浜大原字六反田22の</w:t>
            </w:r>
            <w:r w:rsidR="00DB7EEE">
              <w:rPr>
                <w:rFonts w:ascii="ＭＳ 明朝" w:hAnsi="Times New Roman" w:hint="eastAsia"/>
                <w:color w:val="000000"/>
                <w:kern w:val="0"/>
                <w:szCs w:val="21"/>
              </w:rPr>
              <w:t>一部</w:t>
            </w:r>
          </w:p>
          <w:p w:rsidR="009B3EAA" w:rsidRP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(別紙◯のとおり</w:t>
            </w:r>
            <w:r>
              <w:rPr>
                <w:rFonts w:ascii="ＭＳ 明朝" w:hAnsi="Times New Roman"/>
                <w:color w:val="000000"/>
                <w:kern w:val="0"/>
                <w:szCs w:val="21"/>
              </w:rPr>
              <w:t>)</w:t>
            </w:r>
          </w:p>
        </w:tc>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r>
      <w:tr w:rsidR="005B128D" w:rsidRPr="005B128D" w:rsidTr="009B3EAA">
        <w:trPr>
          <w:trHeight w:val="567"/>
        </w:trPr>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5B128D" w:rsidRPr="005B128D" w:rsidRDefault="005B128D" w:rsidP="000A5E5F">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sidRPr="005B128D">
              <w:rPr>
                <w:rFonts w:ascii="ＭＳ 明朝" w:hAnsi="ＭＳ 明朝" w:cs="ＭＳ 明朝" w:hint="eastAsia"/>
                <w:color w:val="000000"/>
                <w:kern w:val="0"/>
                <w:szCs w:val="21"/>
              </w:rPr>
              <w:t>土地の形質の変更の施行方法</w:t>
            </w:r>
          </w:p>
        </w:tc>
        <w:tc>
          <w:tcPr>
            <w:tcW w:w="4536" w:type="dxa"/>
            <w:tcBorders>
              <w:top w:val="single" w:sz="4" w:space="0" w:color="000000"/>
              <w:left w:val="single" w:sz="4" w:space="0" w:color="000000"/>
              <w:bottom w:val="nil"/>
              <w:right w:val="single" w:sz="4" w:space="0" w:color="auto"/>
            </w:tcBorders>
            <w:vAlign w:val="center"/>
          </w:tcPr>
          <w:p w:rsidR="005B128D" w:rsidRP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別紙◯のとおり</w:t>
            </w:r>
          </w:p>
        </w:tc>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r>
      <w:tr w:rsidR="005B128D" w:rsidRPr="005B128D" w:rsidTr="009B3EAA">
        <w:trPr>
          <w:trHeight w:val="567"/>
        </w:trPr>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5B128D" w:rsidRPr="005B128D" w:rsidRDefault="00D040AF" w:rsidP="000A5E5F">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ＭＳ 明朝" w:cs="ＭＳ 明朝" w:hint="eastAsia"/>
                <w:color w:val="000000"/>
                <w:kern w:val="0"/>
                <w:szCs w:val="21"/>
              </w:rPr>
              <w:t>土地の形質の変更の着手予定日又は着手日</w:t>
            </w:r>
          </w:p>
        </w:tc>
        <w:tc>
          <w:tcPr>
            <w:tcW w:w="4536" w:type="dxa"/>
            <w:tcBorders>
              <w:top w:val="single" w:sz="4" w:space="0" w:color="000000"/>
              <w:left w:val="single" w:sz="4" w:space="0" w:color="000000"/>
              <w:bottom w:val="nil"/>
              <w:right w:val="single" w:sz="4" w:space="0" w:color="auto"/>
            </w:tcBorders>
            <w:vAlign w:val="center"/>
          </w:tcPr>
          <w:p w:rsidR="005B128D" w:rsidRP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令和○年○月◯日</w:t>
            </w:r>
          </w:p>
        </w:tc>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r>
      <w:tr w:rsidR="005B128D" w:rsidRPr="005B128D" w:rsidTr="009B3EAA">
        <w:trPr>
          <w:trHeight w:val="567"/>
        </w:trPr>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5B128D" w:rsidRPr="005B128D" w:rsidRDefault="00D040AF" w:rsidP="000A5E5F">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ＭＳ 明朝" w:cs="ＭＳ 明朝" w:hint="eastAsia"/>
                <w:color w:val="000000"/>
                <w:kern w:val="0"/>
                <w:szCs w:val="21"/>
              </w:rPr>
              <w:t>土地の形質の変更の完了予定日又は完了日</w:t>
            </w:r>
          </w:p>
        </w:tc>
        <w:tc>
          <w:tcPr>
            <w:tcW w:w="4536" w:type="dxa"/>
            <w:tcBorders>
              <w:top w:val="single" w:sz="4" w:space="0" w:color="000000"/>
              <w:left w:val="single" w:sz="4" w:space="0" w:color="000000"/>
              <w:bottom w:val="nil"/>
              <w:right w:val="single" w:sz="4" w:space="0" w:color="auto"/>
            </w:tcBorders>
            <w:vAlign w:val="center"/>
          </w:tcPr>
          <w:p w:rsidR="005B128D" w:rsidRPr="005B128D" w:rsidRDefault="009B3EAA"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令和○年○月◯日</w:t>
            </w:r>
          </w:p>
        </w:tc>
        <w:tc>
          <w:tcPr>
            <w:tcW w:w="170" w:type="dxa"/>
            <w:vMerge/>
            <w:tcBorders>
              <w:left w:val="single" w:sz="4" w:space="0" w:color="auto"/>
              <w:bottom w:val="nil"/>
              <w:right w:val="single" w:sz="4" w:space="0" w:color="000000"/>
            </w:tcBorders>
          </w:tcPr>
          <w:p w:rsidR="005B128D" w:rsidRPr="005B128D" w:rsidRDefault="005B128D" w:rsidP="005B128D">
            <w:pPr>
              <w:autoSpaceDE w:val="0"/>
              <w:autoSpaceDN w:val="0"/>
              <w:adjustRightInd w:val="0"/>
              <w:jc w:val="left"/>
              <w:rPr>
                <w:rFonts w:ascii="ＭＳ 明朝" w:hAnsi="Times New Roman"/>
                <w:color w:val="000000"/>
                <w:kern w:val="0"/>
                <w:szCs w:val="21"/>
              </w:rPr>
            </w:pPr>
          </w:p>
        </w:tc>
      </w:tr>
      <w:tr w:rsidR="007815E9" w:rsidRPr="005B128D" w:rsidTr="009B3EAA">
        <w:trPr>
          <w:trHeight w:val="567"/>
        </w:trPr>
        <w:tc>
          <w:tcPr>
            <w:tcW w:w="170" w:type="dxa"/>
            <w:vMerge/>
            <w:tcBorders>
              <w:left w:val="single" w:sz="4" w:space="0" w:color="auto"/>
              <w:bottom w:val="nil"/>
              <w:right w:val="single" w:sz="4" w:space="0" w:color="000000"/>
            </w:tcBorders>
          </w:tcPr>
          <w:p w:rsidR="007815E9" w:rsidRPr="005B128D" w:rsidRDefault="007815E9"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nil"/>
              <w:right w:val="single" w:sz="4" w:space="0" w:color="000000"/>
            </w:tcBorders>
            <w:vAlign w:val="center"/>
          </w:tcPr>
          <w:p w:rsidR="007815E9" w:rsidRPr="005B128D" w:rsidRDefault="002A70A8"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r w:rsidRPr="002A70A8">
              <w:rPr>
                <w:rFonts w:ascii="ＭＳ 明朝" w:hAnsi="ＭＳ 明朝" w:cs="ＭＳ 明朝" w:hint="eastAsia"/>
                <w:color w:val="000000"/>
                <w:kern w:val="0"/>
                <w:szCs w:val="21"/>
              </w:rPr>
              <w:t>土地の形質の変更の施行中に地下水汚染の拡大が確認された場合における対応方法</w:t>
            </w:r>
          </w:p>
        </w:tc>
        <w:tc>
          <w:tcPr>
            <w:tcW w:w="4536" w:type="dxa"/>
            <w:tcBorders>
              <w:top w:val="single" w:sz="4" w:space="0" w:color="000000"/>
              <w:left w:val="single" w:sz="4" w:space="0" w:color="000000"/>
              <w:bottom w:val="single" w:sz="4" w:space="0" w:color="auto"/>
              <w:right w:val="single" w:sz="4" w:space="0" w:color="auto"/>
            </w:tcBorders>
            <w:vAlign w:val="center"/>
          </w:tcPr>
          <w:p w:rsidR="007815E9" w:rsidRPr="003C084E" w:rsidRDefault="00FB1F94"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別紙◯のとおり</w:t>
            </w:r>
          </w:p>
        </w:tc>
        <w:tc>
          <w:tcPr>
            <w:tcW w:w="170" w:type="dxa"/>
            <w:vMerge/>
            <w:tcBorders>
              <w:left w:val="single" w:sz="4" w:space="0" w:color="auto"/>
              <w:bottom w:val="nil"/>
              <w:right w:val="single" w:sz="4" w:space="0" w:color="000000"/>
            </w:tcBorders>
          </w:tcPr>
          <w:p w:rsidR="007815E9" w:rsidRPr="005B128D" w:rsidRDefault="007815E9" w:rsidP="005B128D">
            <w:pPr>
              <w:autoSpaceDE w:val="0"/>
              <w:autoSpaceDN w:val="0"/>
              <w:adjustRightInd w:val="0"/>
              <w:jc w:val="left"/>
              <w:rPr>
                <w:rFonts w:ascii="ＭＳ 明朝" w:hAnsi="Times New Roman"/>
                <w:color w:val="000000"/>
                <w:kern w:val="0"/>
                <w:szCs w:val="21"/>
              </w:rPr>
            </w:pPr>
          </w:p>
        </w:tc>
      </w:tr>
      <w:tr w:rsidR="007815E9" w:rsidRPr="005B128D" w:rsidTr="009B3EAA">
        <w:trPr>
          <w:trHeight w:val="567"/>
        </w:trPr>
        <w:tc>
          <w:tcPr>
            <w:tcW w:w="170" w:type="dxa"/>
            <w:vMerge/>
            <w:tcBorders>
              <w:left w:val="single" w:sz="4" w:space="0" w:color="auto"/>
              <w:bottom w:val="nil"/>
              <w:right w:val="single" w:sz="4" w:space="0" w:color="000000"/>
            </w:tcBorders>
          </w:tcPr>
          <w:p w:rsidR="007815E9" w:rsidRPr="005B128D" w:rsidRDefault="007815E9"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single" w:sz="4" w:space="0" w:color="auto"/>
              <w:right w:val="single" w:sz="4" w:space="0" w:color="000000"/>
            </w:tcBorders>
            <w:vAlign w:val="center"/>
          </w:tcPr>
          <w:p w:rsidR="007815E9" w:rsidRPr="005B128D" w:rsidRDefault="00AE666B"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r w:rsidRPr="00AE666B">
              <w:rPr>
                <w:rFonts w:ascii="ＭＳ 明朝" w:hAnsi="ＭＳ 明朝" w:cs="ＭＳ 明朝" w:hint="eastAsia"/>
                <w:color w:val="000000"/>
                <w:kern w:val="0"/>
                <w:szCs w:val="21"/>
              </w:rPr>
              <w:t>事故、災害その他の緊急事態が発生した場合における対応方法</w:t>
            </w:r>
          </w:p>
        </w:tc>
        <w:tc>
          <w:tcPr>
            <w:tcW w:w="4536" w:type="dxa"/>
            <w:tcBorders>
              <w:top w:val="single" w:sz="4" w:space="0" w:color="auto"/>
              <w:left w:val="single" w:sz="4" w:space="0" w:color="000000"/>
              <w:bottom w:val="single" w:sz="4" w:space="0" w:color="auto"/>
              <w:right w:val="single" w:sz="4" w:space="0" w:color="auto"/>
            </w:tcBorders>
            <w:vAlign w:val="center"/>
          </w:tcPr>
          <w:p w:rsidR="007815E9" w:rsidRPr="003C084E" w:rsidRDefault="00FB1F94"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Pr>
                <w:rFonts w:ascii="ＭＳ 明朝" w:hAnsi="Times New Roman" w:hint="eastAsia"/>
                <w:color w:val="000000"/>
                <w:kern w:val="0"/>
                <w:szCs w:val="21"/>
              </w:rPr>
              <w:t>別紙◯のとおり</w:t>
            </w:r>
          </w:p>
        </w:tc>
        <w:tc>
          <w:tcPr>
            <w:tcW w:w="170" w:type="dxa"/>
            <w:vMerge/>
            <w:tcBorders>
              <w:left w:val="single" w:sz="4" w:space="0" w:color="auto"/>
              <w:bottom w:val="nil"/>
              <w:right w:val="single" w:sz="4" w:space="0" w:color="000000"/>
            </w:tcBorders>
          </w:tcPr>
          <w:p w:rsidR="007815E9" w:rsidRPr="005B128D" w:rsidRDefault="007815E9" w:rsidP="005B128D">
            <w:pPr>
              <w:autoSpaceDE w:val="0"/>
              <w:autoSpaceDN w:val="0"/>
              <w:adjustRightInd w:val="0"/>
              <w:jc w:val="left"/>
              <w:rPr>
                <w:rFonts w:ascii="ＭＳ 明朝" w:hAnsi="Times New Roman"/>
                <w:color w:val="000000"/>
                <w:kern w:val="0"/>
                <w:szCs w:val="21"/>
              </w:rPr>
            </w:pPr>
          </w:p>
        </w:tc>
      </w:tr>
      <w:tr w:rsidR="00A22A19" w:rsidRPr="005B128D" w:rsidTr="009B3EAA">
        <w:trPr>
          <w:trHeight w:val="567"/>
        </w:trPr>
        <w:tc>
          <w:tcPr>
            <w:tcW w:w="170" w:type="dxa"/>
            <w:vMerge/>
            <w:tcBorders>
              <w:top w:val="nil"/>
              <w:left w:val="single" w:sz="4" w:space="0" w:color="auto"/>
              <w:bottom w:val="nil"/>
              <w:right w:val="single" w:sz="4" w:space="0" w:color="000000"/>
            </w:tcBorders>
          </w:tcPr>
          <w:p w:rsidR="00A22A19" w:rsidRPr="005B128D" w:rsidRDefault="00A22A19" w:rsidP="005B128D">
            <w:pPr>
              <w:autoSpaceDE w:val="0"/>
              <w:autoSpaceDN w:val="0"/>
              <w:adjustRightInd w:val="0"/>
              <w:jc w:val="left"/>
              <w:rPr>
                <w:rFonts w:ascii="ＭＳ 明朝" w:hAnsi="Times New Roman"/>
                <w:color w:val="000000"/>
                <w:kern w:val="0"/>
                <w:szCs w:val="21"/>
              </w:rPr>
            </w:pPr>
          </w:p>
        </w:tc>
        <w:tc>
          <w:tcPr>
            <w:tcW w:w="2211" w:type="dxa"/>
            <w:vMerge w:val="restart"/>
            <w:tcBorders>
              <w:top w:val="single" w:sz="4" w:space="0" w:color="auto"/>
              <w:left w:val="single" w:sz="4" w:space="0" w:color="000000"/>
              <w:right w:val="single" w:sz="4" w:space="0" w:color="auto"/>
            </w:tcBorders>
            <w:vAlign w:val="center"/>
          </w:tcPr>
          <w:p w:rsidR="00A22A19" w:rsidRPr="00AE666B" w:rsidRDefault="00D040AF"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r>
              <w:rPr>
                <w:rFonts w:ascii="ＭＳ 明朝" w:hAnsi="ＭＳ 明朝" w:cs="ＭＳ 明朝" w:hint="eastAsia"/>
                <w:color w:val="000000"/>
                <w:kern w:val="0"/>
                <w:szCs w:val="21"/>
              </w:rPr>
              <w:t>最大形質変更深さより１メートルを超える深さの位置について</w:t>
            </w:r>
            <w:r w:rsidR="00A22A19" w:rsidRPr="00A22A19">
              <w:rPr>
                <w:rFonts w:ascii="ＭＳ 明朝" w:hAnsi="ＭＳ 明朝" w:cs="ＭＳ 明朝" w:hint="eastAsia"/>
                <w:color w:val="000000"/>
                <w:kern w:val="0"/>
                <w:szCs w:val="21"/>
              </w:rPr>
              <w:t>試料採取等</w:t>
            </w:r>
            <w:r>
              <w:rPr>
                <w:rFonts w:ascii="ＭＳ 明朝" w:hAnsi="ＭＳ 明朝" w:cs="ＭＳ 明朝" w:hint="eastAsia"/>
                <w:color w:val="000000"/>
                <w:kern w:val="0"/>
                <w:szCs w:val="21"/>
              </w:rPr>
              <w:t>の対象としなかった</w:t>
            </w:r>
            <w:r w:rsidR="00A22A19" w:rsidRPr="00A22A19">
              <w:rPr>
                <w:rFonts w:ascii="ＭＳ 明朝" w:hAnsi="ＭＳ 明朝" w:cs="ＭＳ 明朝" w:hint="eastAsia"/>
                <w:color w:val="000000"/>
                <w:kern w:val="0"/>
                <w:szCs w:val="21"/>
              </w:rPr>
              <w:t>土壌について土地の形質の変更をしようとする場合</w:t>
            </w:r>
          </w:p>
        </w:tc>
        <w:tc>
          <w:tcPr>
            <w:tcW w:w="2211" w:type="dxa"/>
            <w:tcBorders>
              <w:top w:val="single" w:sz="4" w:space="0" w:color="auto"/>
              <w:left w:val="single" w:sz="4" w:space="0" w:color="auto"/>
              <w:right w:val="single" w:sz="4" w:space="0" w:color="000000"/>
            </w:tcBorders>
            <w:vAlign w:val="center"/>
          </w:tcPr>
          <w:p w:rsidR="00A22A19" w:rsidRPr="00A22A19" w:rsidRDefault="00A22A19"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r w:rsidRPr="00A22A19">
              <w:rPr>
                <w:rFonts w:ascii="ＭＳ 明朝" w:hAnsi="ＭＳ 明朝" w:cs="ＭＳ 明朝" w:hint="eastAsia"/>
                <w:color w:val="000000"/>
                <w:kern w:val="0"/>
                <w:szCs w:val="21"/>
              </w:rPr>
              <w:t>土壌汚染状況調査に準じた方法による調査の結果</w:t>
            </w:r>
          </w:p>
        </w:tc>
        <w:tc>
          <w:tcPr>
            <w:tcW w:w="170" w:type="dxa"/>
            <w:tcBorders>
              <w:top w:val="single" w:sz="4" w:space="0" w:color="auto"/>
              <w:left w:val="single" w:sz="4" w:space="0" w:color="000000"/>
              <w:right w:val="single" w:sz="4" w:space="0" w:color="auto"/>
            </w:tcBorders>
            <w:vAlign w:val="center"/>
          </w:tcPr>
          <w:p w:rsidR="00A22A19" w:rsidRPr="003C084E" w:rsidRDefault="001E4522" w:rsidP="001E4522">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r w:rsidRPr="001E4522">
              <w:rPr>
                <w:rFonts w:ascii="ＭＳ 明朝" w:hAnsi="Times New Roman" w:hint="eastAsia"/>
                <w:color w:val="FF0000"/>
                <w:kern w:val="0"/>
                <w:szCs w:val="21"/>
              </w:rPr>
              <w:t>※該当する場合は、調査結果報告書及び特定有害物質による汚染状態を明らかにした図面を添付してください。</w:t>
            </w:r>
          </w:p>
        </w:tc>
        <w:tc>
          <w:tcPr>
            <w:tcW w:w="170" w:type="dxa"/>
            <w:vMerge/>
            <w:tcBorders>
              <w:top w:val="nil"/>
              <w:left w:val="single" w:sz="4" w:space="0" w:color="auto"/>
              <w:bottom w:val="nil"/>
              <w:right w:val="single" w:sz="4" w:space="0" w:color="000000"/>
            </w:tcBorders>
          </w:tcPr>
          <w:p w:rsidR="00A22A19" w:rsidRPr="005B128D" w:rsidRDefault="00A22A19" w:rsidP="005B128D">
            <w:pPr>
              <w:autoSpaceDE w:val="0"/>
              <w:autoSpaceDN w:val="0"/>
              <w:adjustRightInd w:val="0"/>
              <w:jc w:val="left"/>
              <w:rPr>
                <w:rFonts w:ascii="ＭＳ 明朝" w:hAnsi="Times New Roman"/>
                <w:color w:val="000000"/>
                <w:kern w:val="0"/>
                <w:szCs w:val="21"/>
              </w:rPr>
            </w:pPr>
          </w:p>
        </w:tc>
      </w:tr>
      <w:tr w:rsidR="00A22A19" w:rsidRPr="005B128D" w:rsidTr="009B3EAA">
        <w:trPr>
          <w:trHeight w:val="567"/>
        </w:trPr>
        <w:tc>
          <w:tcPr>
            <w:tcW w:w="170" w:type="dxa"/>
            <w:vMerge/>
            <w:tcBorders>
              <w:top w:val="nil"/>
              <w:left w:val="single" w:sz="4" w:space="0" w:color="auto"/>
              <w:bottom w:val="nil"/>
              <w:right w:val="single" w:sz="4" w:space="0" w:color="000000"/>
            </w:tcBorders>
          </w:tcPr>
          <w:p w:rsidR="00A22A19" w:rsidRPr="005B128D" w:rsidRDefault="00A22A19" w:rsidP="005B128D">
            <w:pPr>
              <w:autoSpaceDE w:val="0"/>
              <w:autoSpaceDN w:val="0"/>
              <w:adjustRightInd w:val="0"/>
              <w:jc w:val="left"/>
              <w:rPr>
                <w:rFonts w:ascii="ＭＳ 明朝" w:hAnsi="Times New Roman"/>
                <w:color w:val="000000"/>
                <w:kern w:val="0"/>
                <w:szCs w:val="21"/>
              </w:rPr>
            </w:pPr>
          </w:p>
        </w:tc>
        <w:tc>
          <w:tcPr>
            <w:tcW w:w="2211" w:type="dxa"/>
            <w:vMerge/>
            <w:tcBorders>
              <w:left w:val="single" w:sz="4" w:space="0" w:color="000000"/>
              <w:right w:val="single" w:sz="4" w:space="0" w:color="auto"/>
            </w:tcBorders>
            <w:vAlign w:val="center"/>
          </w:tcPr>
          <w:p w:rsidR="00A22A19" w:rsidRPr="00A22A19" w:rsidRDefault="00A22A19"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p>
        </w:tc>
        <w:tc>
          <w:tcPr>
            <w:tcW w:w="2211" w:type="dxa"/>
            <w:tcBorders>
              <w:top w:val="single" w:sz="4" w:space="0" w:color="auto"/>
              <w:left w:val="single" w:sz="4" w:space="0" w:color="auto"/>
              <w:right w:val="single" w:sz="4" w:space="0" w:color="000000"/>
            </w:tcBorders>
            <w:vAlign w:val="center"/>
          </w:tcPr>
          <w:p w:rsidR="00A22A19" w:rsidRPr="00A22A19" w:rsidRDefault="00A22A19"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r w:rsidRPr="00A22A19">
              <w:rPr>
                <w:rFonts w:ascii="ＭＳ 明朝" w:hAnsi="ＭＳ 明朝" w:cs="ＭＳ 明朝" w:hint="eastAsia"/>
                <w:color w:val="000000"/>
                <w:kern w:val="0"/>
                <w:szCs w:val="21"/>
              </w:rPr>
              <w:t>分析を行った計量法</w:t>
            </w:r>
            <w:r w:rsidR="00B44ABD">
              <w:rPr>
                <w:rFonts w:ascii="ＭＳ 明朝" w:hAnsi="ＭＳ 明朝" w:cs="ＭＳ 明朝" w:hint="eastAsia"/>
                <w:color w:val="000000"/>
                <w:kern w:val="0"/>
                <w:szCs w:val="21"/>
              </w:rPr>
              <w:t>第</w:t>
            </w:r>
            <w:r w:rsidR="00402341">
              <w:rPr>
                <w:rFonts w:ascii="ＭＳ 明朝" w:hAnsi="ＭＳ 明朝" w:cs="ＭＳ 明朝" w:hint="eastAsia"/>
                <w:color w:val="000000"/>
                <w:kern w:val="0"/>
                <w:szCs w:val="21"/>
              </w:rPr>
              <w:t>107</w:t>
            </w:r>
            <w:r w:rsidRPr="00A22A19">
              <w:rPr>
                <w:rFonts w:ascii="ＭＳ 明朝" w:hAnsi="ＭＳ 明朝" w:cs="ＭＳ 明朝" w:hint="eastAsia"/>
                <w:color w:val="000000"/>
                <w:kern w:val="0"/>
                <w:szCs w:val="21"/>
              </w:rPr>
              <w:t>条の登録を受けた者の氏名又は名称</w:t>
            </w:r>
          </w:p>
        </w:tc>
        <w:tc>
          <w:tcPr>
            <w:tcW w:w="170" w:type="dxa"/>
            <w:tcBorders>
              <w:left w:val="single" w:sz="4" w:space="0" w:color="000000"/>
              <w:right w:val="single" w:sz="4" w:space="0" w:color="auto"/>
            </w:tcBorders>
            <w:vAlign w:val="center"/>
          </w:tcPr>
          <w:p w:rsidR="00A22A19" w:rsidRPr="003C084E" w:rsidRDefault="00A22A19"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000000"/>
                <w:kern w:val="0"/>
                <w:szCs w:val="21"/>
              </w:rPr>
            </w:pPr>
          </w:p>
        </w:tc>
        <w:tc>
          <w:tcPr>
            <w:tcW w:w="170" w:type="dxa"/>
            <w:vMerge/>
            <w:tcBorders>
              <w:top w:val="nil"/>
              <w:left w:val="single" w:sz="4" w:space="0" w:color="auto"/>
              <w:bottom w:val="nil"/>
              <w:right w:val="single" w:sz="4" w:space="0" w:color="000000"/>
            </w:tcBorders>
          </w:tcPr>
          <w:p w:rsidR="00A22A19" w:rsidRPr="005B128D" w:rsidRDefault="00A22A19" w:rsidP="005B128D">
            <w:pPr>
              <w:autoSpaceDE w:val="0"/>
              <w:autoSpaceDN w:val="0"/>
              <w:adjustRightInd w:val="0"/>
              <w:jc w:val="left"/>
              <w:rPr>
                <w:rFonts w:ascii="ＭＳ 明朝" w:hAnsi="Times New Roman"/>
                <w:color w:val="000000"/>
                <w:kern w:val="0"/>
                <w:szCs w:val="21"/>
              </w:rPr>
            </w:pPr>
          </w:p>
        </w:tc>
      </w:tr>
      <w:tr w:rsidR="00AE666B" w:rsidRPr="005B128D" w:rsidTr="009B3EAA">
        <w:trPr>
          <w:trHeight w:val="567"/>
        </w:trPr>
        <w:tc>
          <w:tcPr>
            <w:tcW w:w="170" w:type="dxa"/>
            <w:vMerge/>
            <w:tcBorders>
              <w:top w:val="nil"/>
              <w:left w:val="single" w:sz="4" w:space="0" w:color="auto"/>
              <w:bottom w:val="nil"/>
              <w:right w:val="single" w:sz="4" w:space="0" w:color="000000"/>
            </w:tcBorders>
          </w:tcPr>
          <w:p w:rsidR="00AE666B" w:rsidRPr="005B128D" w:rsidRDefault="00AE666B" w:rsidP="005B128D">
            <w:pPr>
              <w:autoSpaceDE w:val="0"/>
              <w:autoSpaceDN w:val="0"/>
              <w:adjustRightInd w:val="0"/>
              <w:jc w:val="left"/>
              <w:rPr>
                <w:rFonts w:ascii="ＭＳ 明朝" w:hAnsi="Times New Roman"/>
                <w:color w:val="000000"/>
                <w:kern w:val="0"/>
                <w:szCs w:val="21"/>
              </w:rPr>
            </w:pPr>
          </w:p>
        </w:tc>
        <w:tc>
          <w:tcPr>
            <w:tcW w:w="2211" w:type="dxa"/>
            <w:gridSpan w:val="2"/>
            <w:tcBorders>
              <w:top w:val="single" w:sz="4" w:space="0" w:color="000000"/>
              <w:left w:val="single" w:sz="4" w:space="0" w:color="000000"/>
              <w:bottom w:val="single" w:sz="4" w:space="0" w:color="auto"/>
              <w:right w:val="single" w:sz="4" w:space="0" w:color="000000"/>
            </w:tcBorders>
            <w:vAlign w:val="center"/>
          </w:tcPr>
          <w:p w:rsidR="00AE666B" w:rsidRDefault="00AE666B" w:rsidP="000A5E5F">
            <w:pPr>
              <w:suppressAutoHyphens/>
              <w:kinsoku w:val="0"/>
              <w:wordWrap w:val="0"/>
              <w:overflowPunct w:val="0"/>
              <w:autoSpaceDE w:val="0"/>
              <w:autoSpaceDN w:val="0"/>
              <w:adjustRightInd w:val="0"/>
              <w:spacing w:line="320" w:lineRule="exact"/>
              <w:textAlignment w:val="baseline"/>
              <w:rPr>
                <w:rFonts w:ascii="ＭＳ 明朝" w:hAnsi="ＭＳ 明朝" w:cs="ＭＳ 明朝"/>
                <w:color w:val="000000"/>
                <w:kern w:val="0"/>
                <w:szCs w:val="21"/>
              </w:rPr>
            </w:pPr>
            <w:r w:rsidRPr="00AE666B">
              <w:rPr>
                <w:rFonts w:ascii="ＭＳ 明朝" w:hAnsi="ＭＳ 明朝" w:cs="ＭＳ 明朝" w:hint="eastAsia"/>
                <w:color w:val="000000"/>
                <w:kern w:val="0"/>
                <w:szCs w:val="21"/>
              </w:rPr>
              <w:t>自然由来等形質変更時要届出区域から搬出された自然由来等土壌を使用する場合にあっては、当該自然由来等形質変更時要届出区域の所在地</w:t>
            </w:r>
          </w:p>
        </w:tc>
        <w:tc>
          <w:tcPr>
            <w:tcW w:w="4536" w:type="dxa"/>
            <w:tcBorders>
              <w:top w:val="single" w:sz="4" w:space="0" w:color="000000"/>
              <w:left w:val="single" w:sz="4" w:space="0" w:color="000000"/>
              <w:bottom w:val="single" w:sz="4" w:space="0" w:color="auto"/>
              <w:right w:val="single" w:sz="4" w:space="0" w:color="auto"/>
            </w:tcBorders>
            <w:vAlign w:val="center"/>
          </w:tcPr>
          <w:p w:rsidR="001E4522" w:rsidRPr="001E4522" w:rsidRDefault="001E4522" w:rsidP="009B3EAA">
            <w:pPr>
              <w:suppressAutoHyphens/>
              <w:kinsoku w:val="0"/>
              <w:wordWrap w:val="0"/>
              <w:overflowPunct w:val="0"/>
              <w:autoSpaceDE w:val="0"/>
              <w:autoSpaceDN w:val="0"/>
              <w:adjustRightInd w:val="0"/>
              <w:spacing w:line="320" w:lineRule="exact"/>
              <w:textAlignment w:val="baseline"/>
              <w:rPr>
                <w:rFonts w:ascii="ＭＳ 明朝" w:hAnsi="Times New Roman"/>
                <w:color w:val="FF0000"/>
                <w:kern w:val="0"/>
                <w:szCs w:val="21"/>
              </w:rPr>
            </w:pPr>
            <w:r w:rsidRPr="001E4522">
              <w:rPr>
                <w:rFonts w:ascii="ＭＳ 明朝" w:hAnsi="Times New Roman" w:hint="eastAsia"/>
                <w:color w:val="FF0000"/>
                <w:kern w:val="0"/>
                <w:szCs w:val="21"/>
              </w:rPr>
              <w:t>※該当する場合は、搬入元の区域の所在地、</w:t>
            </w:r>
          </w:p>
          <w:p w:rsidR="00AE666B" w:rsidRPr="003C084E" w:rsidRDefault="001E4522" w:rsidP="001E4522">
            <w:pPr>
              <w:suppressAutoHyphens/>
              <w:kinsoku w:val="0"/>
              <w:wordWrap w:val="0"/>
              <w:overflowPunct w:val="0"/>
              <w:autoSpaceDE w:val="0"/>
              <w:autoSpaceDN w:val="0"/>
              <w:adjustRightInd w:val="0"/>
              <w:spacing w:line="320" w:lineRule="exact"/>
              <w:ind w:firstLineChars="100" w:firstLine="210"/>
              <w:textAlignment w:val="baseline"/>
              <w:rPr>
                <w:rFonts w:ascii="ＭＳ 明朝" w:hAnsi="Times New Roman"/>
                <w:color w:val="000000"/>
                <w:kern w:val="0"/>
                <w:szCs w:val="21"/>
              </w:rPr>
            </w:pPr>
            <w:r w:rsidRPr="001E4522">
              <w:rPr>
                <w:rFonts w:ascii="ＭＳ 明朝" w:hAnsi="Times New Roman" w:hint="eastAsia"/>
                <w:color w:val="FF0000"/>
                <w:kern w:val="0"/>
                <w:szCs w:val="21"/>
              </w:rPr>
              <w:t>指定番号を記載してください。</w:t>
            </w:r>
          </w:p>
        </w:tc>
        <w:tc>
          <w:tcPr>
            <w:tcW w:w="170" w:type="dxa"/>
            <w:vMerge/>
            <w:tcBorders>
              <w:top w:val="nil"/>
              <w:left w:val="single" w:sz="4" w:space="0" w:color="auto"/>
              <w:bottom w:val="nil"/>
              <w:right w:val="single" w:sz="4" w:space="0" w:color="000000"/>
            </w:tcBorders>
          </w:tcPr>
          <w:p w:rsidR="00AE666B" w:rsidRPr="005B128D" w:rsidRDefault="00AE666B" w:rsidP="005B128D">
            <w:pPr>
              <w:autoSpaceDE w:val="0"/>
              <w:autoSpaceDN w:val="0"/>
              <w:adjustRightInd w:val="0"/>
              <w:jc w:val="left"/>
              <w:rPr>
                <w:rFonts w:ascii="ＭＳ 明朝" w:hAnsi="Times New Roman"/>
                <w:color w:val="000000"/>
                <w:kern w:val="0"/>
                <w:szCs w:val="21"/>
              </w:rPr>
            </w:pPr>
          </w:p>
        </w:tc>
      </w:tr>
      <w:tr w:rsidR="005B128D" w:rsidRPr="005B128D" w:rsidTr="000A5E5F">
        <w:tc>
          <w:tcPr>
            <w:tcW w:w="2211" w:type="dxa"/>
            <w:gridSpan w:val="5"/>
            <w:tcBorders>
              <w:top w:val="nil"/>
              <w:left w:val="single" w:sz="4" w:space="0" w:color="000000"/>
              <w:bottom w:val="single" w:sz="4" w:space="0" w:color="000000"/>
              <w:right w:val="single" w:sz="4" w:space="0" w:color="000000"/>
            </w:tcBorders>
          </w:tcPr>
          <w:p w:rsidR="005B128D" w:rsidRPr="005B128D" w:rsidRDefault="005B128D" w:rsidP="0074268C">
            <w:pPr>
              <w:suppressAutoHyphens/>
              <w:kinsoku w:val="0"/>
              <w:wordWrap w:val="0"/>
              <w:overflowPunct w:val="0"/>
              <w:autoSpaceDE w:val="0"/>
              <w:autoSpaceDN w:val="0"/>
              <w:adjustRightInd w:val="0"/>
              <w:spacing w:line="240" w:lineRule="exact"/>
              <w:jc w:val="left"/>
              <w:textAlignment w:val="baseline"/>
              <w:rPr>
                <w:rFonts w:ascii="ＭＳ 明朝" w:hAnsi="Times New Roman"/>
                <w:color w:val="000000"/>
                <w:kern w:val="0"/>
                <w:szCs w:val="21"/>
              </w:rPr>
            </w:pPr>
          </w:p>
        </w:tc>
      </w:tr>
    </w:tbl>
    <w:p w:rsidR="00672733" w:rsidRDefault="005E3FBE" w:rsidP="005E3FBE">
      <w:pPr>
        <w:suppressAutoHyphens/>
        <w:autoSpaceDE w:val="0"/>
        <w:autoSpaceDN w:val="0"/>
        <w:spacing w:line="280" w:lineRule="exact"/>
        <w:jc w:val="left"/>
        <w:textAlignment w:val="baseline"/>
      </w:pPr>
      <w:bookmarkStart w:id="7" w:name="OLE_LINK3"/>
      <w:bookmarkStart w:id="8" w:name="OLE_LINK7"/>
      <w:bookmarkStart w:id="9" w:name="OLE_LINK5"/>
      <w:bookmarkStart w:id="10" w:name="OLE_LINK21"/>
      <w:bookmarkStart w:id="11" w:name="OLE_LINK9"/>
      <w:bookmarkStart w:id="12" w:name="OLE_LINK11"/>
      <w:bookmarkEnd w:id="5"/>
      <w:r>
        <w:rPr>
          <w:rFonts w:hint="eastAsia"/>
        </w:rPr>
        <w:t xml:space="preserve">備考　</w:t>
      </w:r>
      <w:r w:rsidR="00444BAC">
        <w:rPr>
          <w:rFonts w:hint="eastAsia"/>
        </w:rPr>
        <w:t>この用紙の大きさは、日本産業</w:t>
      </w:r>
      <w:r w:rsidR="00792F27" w:rsidRPr="007E5B7B">
        <w:rPr>
          <w:rFonts w:hint="eastAsia"/>
        </w:rPr>
        <w:t>規格Ａ４とする。</w:t>
      </w:r>
      <w:bookmarkEnd w:id="0"/>
      <w:bookmarkEnd w:id="1"/>
      <w:bookmarkEnd w:id="2"/>
      <w:bookmarkEnd w:id="3"/>
      <w:bookmarkEnd w:id="4"/>
      <w:bookmarkEnd w:id="6"/>
      <w:bookmarkEnd w:id="7"/>
      <w:bookmarkEnd w:id="8"/>
      <w:bookmarkEnd w:id="9"/>
      <w:bookmarkEnd w:id="10"/>
      <w:bookmarkEnd w:id="11"/>
      <w:bookmarkEnd w:id="12"/>
    </w:p>
    <w:p w:rsidR="00A51A06" w:rsidRDefault="00A51A06" w:rsidP="005E3FBE">
      <w:pPr>
        <w:suppressAutoHyphens/>
        <w:autoSpaceDE w:val="0"/>
        <w:autoSpaceDN w:val="0"/>
        <w:spacing w:line="280" w:lineRule="exact"/>
        <w:jc w:val="left"/>
        <w:textAlignment w:val="baseline"/>
      </w:pPr>
    </w:p>
    <w:p w:rsidR="00EC3B9C" w:rsidRDefault="00EC3B9C" w:rsidP="007C4BC8"/>
    <w:p w:rsidR="007C4BC8" w:rsidRDefault="007C4BC8" w:rsidP="007C4BC8"/>
    <w:tbl>
      <w:tblPr>
        <w:tblpPr w:leftFromText="142" w:rightFromText="142" w:vertAnchor="text" w:horzAnchor="margin" w:tblpX="-299" w:tblpY="19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8221"/>
      </w:tblGrid>
      <w:tr w:rsidR="007C4BC8" w:rsidTr="007523A8">
        <w:trPr>
          <w:trHeight w:val="546"/>
        </w:trPr>
        <w:tc>
          <w:tcPr>
            <w:tcW w:w="568" w:type="dxa"/>
            <w:tcBorders>
              <w:top w:val="single" w:sz="12" w:space="0" w:color="auto"/>
              <w:left w:val="single" w:sz="12" w:space="0" w:color="auto"/>
              <w:bottom w:val="single" w:sz="12" w:space="0" w:color="auto"/>
              <w:tl2br w:val="single" w:sz="4"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1276" w:type="dxa"/>
            <w:tcBorders>
              <w:top w:val="single" w:sz="12" w:space="0" w:color="auto"/>
              <w:bottom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資料番号</w:t>
            </w:r>
          </w:p>
        </w:tc>
        <w:tc>
          <w:tcPr>
            <w:tcW w:w="8221" w:type="dxa"/>
            <w:tcBorders>
              <w:top w:val="single" w:sz="12" w:space="0" w:color="auto"/>
              <w:bottom w:val="single" w:sz="12" w:space="0" w:color="auto"/>
              <w:righ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添　付　書　類</w:t>
            </w:r>
          </w:p>
        </w:tc>
      </w:tr>
      <w:tr w:rsidR="007C4BC8" w:rsidTr="007523A8">
        <w:trPr>
          <w:trHeight w:val="699"/>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AC048A" w:rsidRDefault="007C4BC8" w:rsidP="007523A8">
            <w:pPr>
              <w:tabs>
                <w:tab w:val="left" w:pos="3013"/>
              </w:tabs>
              <w:spacing w:line="0" w:lineRule="atLeast"/>
              <w:rPr>
                <w:b/>
                <w:sz w:val="20"/>
                <w:szCs w:val="20"/>
              </w:rPr>
            </w:pPr>
            <w:r w:rsidRPr="00AC048A">
              <w:rPr>
                <w:rFonts w:hint="eastAsia"/>
                <w:b/>
                <w:sz w:val="20"/>
                <w:szCs w:val="20"/>
              </w:rPr>
              <w:t>土地の形質の変更の対象となる土地の所在地の地番一覧表</w:t>
            </w:r>
          </w:p>
          <w:p w:rsidR="007C4BC8" w:rsidRPr="00AC048A" w:rsidRDefault="007C4BC8" w:rsidP="007523A8">
            <w:pPr>
              <w:tabs>
                <w:tab w:val="left" w:pos="3013"/>
              </w:tabs>
              <w:spacing w:line="0" w:lineRule="atLeast"/>
              <w:rPr>
                <w:sz w:val="20"/>
                <w:szCs w:val="20"/>
              </w:rPr>
            </w:pPr>
            <w:r w:rsidRPr="00AC048A">
              <w:rPr>
                <w:rFonts w:hint="eastAsia"/>
                <w:sz w:val="20"/>
                <w:szCs w:val="20"/>
              </w:rPr>
              <w:t>・対象地番が多い場合は、別紙地番一覧表を作成してください。</w:t>
            </w:r>
          </w:p>
        </w:tc>
      </w:tr>
      <w:tr w:rsidR="007C4BC8" w:rsidTr="007523A8">
        <w:trPr>
          <w:trHeight w:val="698"/>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C55135" w:rsidRDefault="007C4BC8" w:rsidP="007523A8">
            <w:pPr>
              <w:tabs>
                <w:tab w:val="left" w:pos="3013"/>
              </w:tabs>
              <w:spacing w:line="0" w:lineRule="atLeast"/>
              <w:rPr>
                <w:b/>
                <w:sz w:val="20"/>
                <w:szCs w:val="20"/>
              </w:rPr>
            </w:pPr>
            <w:r w:rsidRPr="00C55135">
              <w:rPr>
                <w:rFonts w:hint="eastAsia"/>
                <w:b/>
                <w:sz w:val="20"/>
                <w:szCs w:val="20"/>
              </w:rPr>
              <w:t>土地の形質の変更の対象となる土地の所在地の地図</w:t>
            </w:r>
          </w:p>
          <w:p w:rsidR="007C4BC8" w:rsidRDefault="007C4BC8" w:rsidP="007523A8">
            <w:pPr>
              <w:tabs>
                <w:tab w:val="left" w:pos="3013"/>
              </w:tabs>
              <w:spacing w:line="0" w:lineRule="atLeast"/>
              <w:rPr>
                <w:b/>
                <w:sz w:val="20"/>
                <w:szCs w:val="20"/>
              </w:rPr>
            </w:pPr>
            <w:r w:rsidRPr="00C55135">
              <w:rPr>
                <w:rFonts w:hint="eastAsia"/>
                <w:sz w:val="20"/>
                <w:szCs w:val="20"/>
              </w:rPr>
              <w:t>・土地の形質の変更の範囲を示してください</w:t>
            </w:r>
            <w:r w:rsidRPr="00C55135">
              <w:rPr>
                <w:rFonts w:hint="eastAsia"/>
                <w:b/>
                <w:sz w:val="20"/>
                <w:szCs w:val="20"/>
              </w:rPr>
              <w:t>。</w:t>
            </w:r>
          </w:p>
        </w:tc>
      </w:tr>
      <w:tr w:rsidR="007C4BC8" w:rsidTr="007523A8">
        <w:trPr>
          <w:trHeight w:val="804"/>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633CFA" w:rsidRDefault="007C4BC8" w:rsidP="007523A8">
            <w:pPr>
              <w:spacing w:line="0" w:lineRule="atLeast"/>
              <w:rPr>
                <w:b/>
                <w:sz w:val="20"/>
                <w:szCs w:val="20"/>
              </w:rPr>
            </w:pPr>
            <w:r>
              <w:rPr>
                <w:b/>
                <w:sz w:val="20"/>
                <w:szCs w:val="20"/>
              </w:rPr>
              <w:t>土地の形質の</w:t>
            </w:r>
            <w:r>
              <w:rPr>
                <w:rFonts w:hint="eastAsia"/>
                <w:b/>
                <w:sz w:val="20"/>
                <w:szCs w:val="20"/>
              </w:rPr>
              <w:t>変更をしようとする場所を明らかにした図面</w:t>
            </w:r>
          </w:p>
          <w:p w:rsidR="007C4BC8" w:rsidRPr="00633CFA" w:rsidRDefault="007C4BC8" w:rsidP="007523A8">
            <w:pPr>
              <w:spacing w:line="0" w:lineRule="atLeast"/>
              <w:ind w:left="200" w:hangingChars="100" w:hanging="200"/>
              <w:rPr>
                <w:sz w:val="20"/>
                <w:szCs w:val="20"/>
              </w:rPr>
            </w:pPr>
            <w:r>
              <w:rPr>
                <w:rFonts w:hint="eastAsia"/>
                <w:sz w:val="20"/>
                <w:szCs w:val="20"/>
              </w:rPr>
              <w:t>・土地の形質を変更しようとする位置や深さを表示し、形質変更時要届出区域の範囲を明示してください。</w:t>
            </w:r>
          </w:p>
        </w:tc>
      </w:tr>
      <w:tr w:rsidR="007C4BC8" w:rsidTr="007523A8">
        <w:trPr>
          <w:trHeight w:val="975"/>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633CFA" w:rsidRDefault="007C4BC8" w:rsidP="007523A8">
            <w:pPr>
              <w:spacing w:line="0" w:lineRule="atLeast"/>
              <w:ind w:left="301" w:hangingChars="150" w:hanging="301"/>
              <w:rPr>
                <w:b/>
                <w:sz w:val="20"/>
                <w:szCs w:val="20"/>
              </w:rPr>
            </w:pPr>
            <w:r>
              <w:rPr>
                <w:b/>
                <w:sz w:val="20"/>
                <w:szCs w:val="20"/>
              </w:rPr>
              <w:t>土地の形質の</w:t>
            </w:r>
            <w:r>
              <w:rPr>
                <w:rFonts w:hint="eastAsia"/>
                <w:b/>
                <w:sz w:val="20"/>
                <w:szCs w:val="20"/>
              </w:rPr>
              <w:t>変更をしようとする形質変更時要届出区域の状況を明らかにした図面</w:t>
            </w:r>
          </w:p>
          <w:p w:rsidR="007C4BC8" w:rsidRPr="00633CFA" w:rsidRDefault="007C4BC8" w:rsidP="007523A8">
            <w:pPr>
              <w:spacing w:line="0" w:lineRule="atLeast"/>
              <w:ind w:left="200" w:hangingChars="100" w:hanging="200"/>
              <w:rPr>
                <w:b/>
                <w:sz w:val="20"/>
                <w:szCs w:val="20"/>
              </w:rPr>
            </w:pPr>
            <w:r>
              <w:rPr>
                <w:rFonts w:hint="eastAsia"/>
                <w:sz w:val="20"/>
                <w:szCs w:val="20"/>
              </w:rPr>
              <w:t>・実際に土地の形質の変更を行う場所について、基準に適合しない特定有害物質の種類、濃度及び深度を原則として１枚の図面上にまとめて明示してください。</w:t>
            </w:r>
          </w:p>
        </w:tc>
      </w:tr>
      <w:tr w:rsidR="007C4BC8" w:rsidTr="007523A8">
        <w:trPr>
          <w:trHeight w:val="1795"/>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633CFA" w:rsidRDefault="007C4BC8" w:rsidP="007523A8">
            <w:pPr>
              <w:spacing w:line="0" w:lineRule="atLeast"/>
              <w:rPr>
                <w:b/>
                <w:sz w:val="20"/>
                <w:szCs w:val="20"/>
              </w:rPr>
            </w:pPr>
            <w:r>
              <w:rPr>
                <w:b/>
                <w:sz w:val="20"/>
                <w:szCs w:val="20"/>
              </w:rPr>
              <w:t>土地の形質の変更の</w:t>
            </w:r>
            <w:r>
              <w:rPr>
                <w:rFonts w:hint="eastAsia"/>
                <w:b/>
                <w:sz w:val="20"/>
                <w:szCs w:val="20"/>
              </w:rPr>
              <w:t>施工方法を明らかにした図面</w:t>
            </w:r>
          </w:p>
          <w:p w:rsidR="007C4BC8" w:rsidRPr="00633CFA" w:rsidRDefault="007C4BC8" w:rsidP="007523A8">
            <w:pPr>
              <w:spacing w:line="0" w:lineRule="atLeast"/>
              <w:ind w:left="200" w:hangingChars="100" w:hanging="200"/>
              <w:rPr>
                <w:sz w:val="20"/>
                <w:szCs w:val="20"/>
              </w:rPr>
            </w:pPr>
            <w:r w:rsidRPr="00633CFA">
              <w:rPr>
                <w:rFonts w:hint="eastAsia"/>
                <w:sz w:val="20"/>
                <w:szCs w:val="20"/>
              </w:rPr>
              <w:t>・</w:t>
            </w:r>
            <w:r>
              <w:rPr>
                <w:rFonts w:hint="eastAsia"/>
                <w:sz w:val="20"/>
                <w:szCs w:val="20"/>
              </w:rPr>
              <w:t>土地の形質変更の内容について、施行方法のフローを示してください。詳細な方法については、文章で簡潔に記載してください。</w:t>
            </w:r>
          </w:p>
          <w:p w:rsidR="007C4BC8" w:rsidRPr="00633CFA" w:rsidRDefault="007C4BC8" w:rsidP="007523A8">
            <w:pPr>
              <w:spacing w:line="0" w:lineRule="atLeast"/>
              <w:ind w:left="200" w:hangingChars="100" w:hanging="200"/>
              <w:rPr>
                <w:sz w:val="20"/>
                <w:szCs w:val="20"/>
              </w:rPr>
            </w:pPr>
            <w:r>
              <w:rPr>
                <w:rFonts w:hint="eastAsia"/>
                <w:sz w:val="20"/>
                <w:szCs w:val="20"/>
              </w:rPr>
              <w:t>・基準不適合土壌が形質変更時要届出区域内の帯水層に接する場合、汚染を拡散させないための必要な措置を明示してください。</w:t>
            </w:r>
          </w:p>
          <w:p w:rsidR="007C4BC8" w:rsidRPr="00633CFA" w:rsidRDefault="007C4BC8" w:rsidP="007523A8">
            <w:pPr>
              <w:spacing w:line="0" w:lineRule="atLeast"/>
              <w:ind w:left="200" w:hangingChars="100" w:hanging="200"/>
              <w:rPr>
                <w:sz w:val="20"/>
                <w:szCs w:val="20"/>
              </w:rPr>
            </w:pPr>
            <w:r>
              <w:rPr>
                <w:rFonts w:hint="eastAsia"/>
                <w:sz w:val="20"/>
                <w:szCs w:val="20"/>
              </w:rPr>
              <w:t>・形質変更時要届出区域内の土壌の仮置きを行う場合、その位置を明示してください。</w:t>
            </w:r>
          </w:p>
        </w:tc>
      </w:tr>
      <w:tr w:rsidR="007C4BC8" w:rsidTr="007523A8">
        <w:trPr>
          <w:trHeight w:val="601"/>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Default="007C4BC8" w:rsidP="007523A8">
            <w:pPr>
              <w:spacing w:line="0" w:lineRule="atLeast"/>
              <w:rPr>
                <w:b/>
                <w:sz w:val="20"/>
                <w:szCs w:val="20"/>
              </w:rPr>
            </w:pPr>
            <w:r>
              <w:rPr>
                <w:rFonts w:hint="eastAsia"/>
                <w:b/>
                <w:sz w:val="20"/>
                <w:szCs w:val="20"/>
              </w:rPr>
              <w:t>掘削土量集計表</w:t>
            </w:r>
          </w:p>
          <w:p w:rsidR="007C4BC8" w:rsidRPr="002D1C86" w:rsidRDefault="007C4BC8" w:rsidP="007523A8">
            <w:pPr>
              <w:spacing w:line="0" w:lineRule="atLeast"/>
              <w:rPr>
                <w:sz w:val="20"/>
                <w:szCs w:val="20"/>
              </w:rPr>
            </w:pPr>
            <w:r w:rsidRPr="002D1C86">
              <w:rPr>
                <w:rFonts w:hint="eastAsia"/>
                <w:sz w:val="20"/>
                <w:szCs w:val="20"/>
              </w:rPr>
              <w:t>・</w:t>
            </w:r>
            <w:r>
              <w:rPr>
                <w:rFonts w:hint="eastAsia"/>
                <w:sz w:val="20"/>
                <w:szCs w:val="20"/>
              </w:rPr>
              <w:t>搬出を伴う場合は搬出する土量も記載してください。</w:t>
            </w:r>
          </w:p>
        </w:tc>
      </w:tr>
      <w:tr w:rsidR="007C4BC8" w:rsidTr="007523A8">
        <w:trPr>
          <w:trHeight w:val="1393"/>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633CFA" w:rsidRDefault="007C4BC8" w:rsidP="007523A8">
            <w:pPr>
              <w:spacing w:line="0" w:lineRule="atLeast"/>
              <w:ind w:left="301" w:hangingChars="150" w:hanging="301"/>
              <w:rPr>
                <w:b/>
                <w:sz w:val="20"/>
                <w:szCs w:val="20"/>
              </w:rPr>
            </w:pPr>
            <w:r>
              <w:rPr>
                <w:b/>
                <w:sz w:val="20"/>
                <w:szCs w:val="20"/>
              </w:rPr>
              <w:t>土地</w:t>
            </w:r>
            <w:r>
              <w:rPr>
                <w:rFonts w:hint="eastAsia"/>
                <w:b/>
                <w:sz w:val="20"/>
                <w:szCs w:val="20"/>
              </w:rPr>
              <w:t>の形質の変更の終了後における当該土地の利用の方法を明らかにした図面</w:t>
            </w:r>
          </w:p>
          <w:p w:rsidR="007C4BC8" w:rsidRDefault="007C4BC8" w:rsidP="007523A8">
            <w:pPr>
              <w:spacing w:line="0" w:lineRule="atLeast"/>
              <w:ind w:left="200" w:hangingChars="100" w:hanging="200"/>
              <w:rPr>
                <w:sz w:val="20"/>
                <w:szCs w:val="20"/>
              </w:rPr>
            </w:pPr>
            <w:r w:rsidRPr="00633CFA">
              <w:rPr>
                <w:rFonts w:hint="eastAsia"/>
                <w:sz w:val="20"/>
                <w:szCs w:val="20"/>
              </w:rPr>
              <w:t>・</w:t>
            </w:r>
            <w:r>
              <w:rPr>
                <w:rFonts w:hint="eastAsia"/>
                <w:sz w:val="20"/>
                <w:szCs w:val="20"/>
              </w:rPr>
              <w:t>土地の形質変更後における基準不適合土壌の残存する範囲及び深度を明示してください</w:t>
            </w:r>
            <w:r w:rsidRPr="00633CFA">
              <w:rPr>
                <w:rFonts w:hint="eastAsia"/>
                <w:sz w:val="20"/>
                <w:szCs w:val="20"/>
              </w:rPr>
              <w:t>。</w:t>
            </w:r>
          </w:p>
          <w:p w:rsidR="007C4BC8" w:rsidRPr="0083521B" w:rsidRDefault="007C4BC8" w:rsidP="007523A8">
            <w:pPr>
              <w:spacing w:line="0" w:lineRule="atLeast"/>
              <w:ind w:left="200" w:hangingChars="100" w:hanging="200"/>
              <w:rPr>
                <w:sz w:val="20"/>
                <w:szCs w:val="20"/>
              </w:rPr>
            </w:pPr>
            <w:r>
              <w:rPr>
                <w:rFonts w:hint="eastAsia"/>
                <w:sz w:val="20"/>
                <w:szCs w:val="20"/>
              </w:rPr>
              <w:t>・土地の形質変更後に、表層に基準不適合土壌が残置される場合は、飛散、揮散又は流出のおそれがないことが確認できることを記載してください。</w:t>
            </w:r>
          </w:p>
        </w:tc>
      </w:tr>
      <w:tr w:rsidR="007C4BC8" w:rsidTr="007523A8">
        <w:trPr>
          <w:trHeight w:val="707"/>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633CFA" w:rsidRDefault="007C4BC8" w:rsidP="007523A8">
            <w:pPr>
              <w:spacing w:line="0" w:lineRule="atLeast"/>
              <w:rPr>
                <w:b/>
                <w:sz w:val="20"/>
                <w:szCs w:val="20"/>
              </w:rPr>
            </w:pPr>
            <w:r>
              <w:rPr>
                <w:rFonts w:hint="eastAsia"/>
                <w:b/>
                <w:sz w:val="20"/>
                <w:szCs w:val="20"/>
              </w:rPr>
              <w:t>土地の形質の変更の施工中に地下水汚染の拡大が確認された場合における対応方法</w:t>
            </w:r>
          </w:p>
          <w:p w:rsidR="007C4BC8" w:rsidRPr="00633CFA" w:rsidRDefault="007C4BC8" w:rsidP="007523A8">
            <w:pPr>
              <w:spacing w:line="0" w:lineRule="atLeast"/>
              <w:rPr>
                <w:sz w:val="20"/>
                <w:szCs w:val="20"/>
              </w:rPr>
            </w:pPr>
            <w:r w:rsidRPr="00633CFA">
              <w:rPr>
                <w:rFonts w:hint="eastAsia"/>
                <w:sz w:val="20"/>
                <w:szCs w:val="20"/>
              </w:rPr>
              <w:t>・</w:t>
            </w:r>
            <w:r>
              <w:rPr>
                <w:rFonts w:hint="eastAsia"/>
                <w:sz w:val="20"/>
                <w:szCs w:val="20"/>
              </w:rPr>
              <w:t>対応方法、対応手順等を記載してください。</w:t>
            </w:r>
          </w:p>
        </w:tc>
      </w:tr>
      <w:tr w:rsidR="007C4BC8" w:rsidTr="007523A8">
        <w:trPr>
          <w:trHeight w:val="692"/>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633CFA" w:rsidRDefault="007C4BC8" w:rsidP="007523A8">
            <w:pPr>
              <w:spacing w:line="0" w:lineRule="atLeast"/>
              <w:rPr>
                <w:b/>
                <w:sz w:val="20"/>
                <w:szCs w:val="20"/>
              </w:rPr>
            </w:pPr>
            <w:r>
              <w:rPr>
                <w:rFonts w:hint="eastAsia"/>
                <w:b/>
                <w:sz w:val="20"/>
                <w:szCs w:val="20"/>
              </w:rPr>
              <w:t>事故、災害その他の緊急事態が発生した場合における対応方法</w:t>
            </w:r>
          </w:p>
          <w:p w:rsidR="007C4BC8" w:rsidRPr="00633CFA" w:rsidRDefault="007C4BC8" w:rsidP="007523A8">
            <w:pPr>
              <w:spacing w:line="0" w:lineRule="atLeast"/>
              <w:rPr>
                <w:sz w:val="20"/>
                <w:szCs w:val="20"/>
              </w:rPr>
            </w:pPr>
            <w:r>
              <w:rPr>
                <w:rFonts w:hint="eastAsia"/>
                <w:sz w:val="20"/>
                <w:szCs w:val="20"/>
              </w:rPr>
              <w:t>・緊急時の対応方法や連絡体制等を記載</w:t>
            </w:r>
            <w:r w:rsidRPr="00633CFA">
              <w:rPr>
                <w:rFonts w:hint="eastAsia"/>
                <w:sz w:val="20"/>
                <w:szCs w:val="20"/>
              </w:rPr>
              <w:t>してください。</w:t>
            </w:r>
          </w:p>
        </w:tc>
      </w:tr>
      <w:tr w:rsidR="007C4BC8" w:rsidTr="007523A8">
        <w:trPr>
          <w:trHeight w:val="596"/>
        </w:trPr>
        <w:tc>
          <w:tcPr>
            <w:tcW w:w="568" w:type="dxa"/>
            <w:tcBorders>
              <w:left w:val="single" w:sz="12" w:space="0" w:color="auto"/>
              <w:bottom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tcBorders>
              <w:bottom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12" w:space="0" w:color="auto"/>
              <w:right w:val="single" w:sz="12" w:space="0" w:color="auto"/>
            </w:tcBorders>
            <w:vAlign w:val="center"/>
          </w:tcPr>
          <w:p w:rsidR="007C4BC8" w:rsidRPr="00633CFA" w:rsidRDefault="007C4BC8" w:rsidP="007523A8">
            <w:pPr>
              <w:spacing w:line="0" w:lineRule="atLeast"/>
              <w:rPr>
                <w:b/>
                <w:sz w:val="20"/>
                <w:szCs w:val="20"/>
              </w:rPr>
            </w:pPr>
            <w:r>
              <w:rPr>
                <w:rFonts w:hint="eastAsia"/>
                <w:b/>
                <w:sz w:val="20"/>
                <w:szCs w:val="20"/>
              </w:rPr>
              <w:t>工程表</w:t>
            </w:r>
          </w:p>
          <w:p w:rsidR="007C4BC8" w:rsidRPr="00633CFA" w:rsidRDefault="007C4BC8" w:rsidP="007523A8">
            <w:pPr>
              <w:spacing w:line="0" w:lineRule="atLeast"/>
              <w:rPr>
                <w:sz w:val="20"/>
                <w:szCs w:val="20"/>
              </w:rPr>
            </w:pPr>
            <w:r>
              <w:rPr>
                <w:rFonts w:hint="eastAsia"/>
                <w:sz w:val="20"/>
                <w:szCs w:val="20"/>
              </w:rPr>
              <w:t>・おおまかな工種ごとに工程を記載してください</w:t>
            </w:r>
            <w:r w:rsidRPr="00633CFA">
              <w:rPr>
                <w:rFonts w:hint="eastAsia"/>
                <w:sz w:val="20"/>
                <w:szCs w:val="20"/>
              </w:rPr>
              <w:t>。</w:t>
            </w:r>
          </w:p>
        </w:tc>
      </w:tr>
      <w:tr w:rsidR="007C4BC8" w:rsidTr="007523A8">
        <w:trPr>
          <w:trHeight w:val="430"/>
        </w:trPr>
        <w:tc>
          <w:tcPr>
            <w:tcW w:w="568" w:type="dxa"/>
            <w:tcBorders>
              <w:top w:val="single" w:sz="12" w:space="0" w:color="auto"/>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tcBorders>
              <w:top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12" w:space="0" w:color="auto"/>
              <w:bottom w:val="single" w:sz="4" w:space="0" w:color="auto"/>
              <w:right w:val="single" w:sz="12" w:space="0" w:color="auto"/>
            </w:tcBorders>
            <w:vAlign w:val="center"/>
          </w:tcPr>
          <w:p w:rsidR="007C4BC8" w:rsidRPr="005E1995" w:rsidRDefault="007C4BC8" w:rsidP="007523A8">
            <w:pPr>
              <w:spacing w:line="0" w:lineRule="atLeast"/>
              <w:rPr>
                <w:sz w:val="20"/>
                <w:szCs w:val="20"/>
              </w:rPr>
            </w:pPr>
            <w:r w:rsidRPr="005E1995">
              <w:rPr>
                <w:rFonts w:hint="eastAsia"/>
                <w:sz w:val="20"/>
                <w:szCs w:val="20"/>
              </w:rPr>
              <w:t>試料採取等を行わなかった土壌について土地の形質</w:t>
            </w:r>
            <w:r>
              <w:rPr>
                <w:rFonts w:hint="eastAsia"/>
                <w:sz w:val="20"/>
                <w:szCs w:val="20"/>
              </w:rPr>
              <w:t>の</w:t>
            </w:r>
            <w:r w:rsidRPr="005E1995">
              <w:rPr>
                <w:rFonts w:hint="eastAsia"/>
                <w:sz w:val="20"/>
                <w:szCs w:val="20"/>
              </w:rPr>
              <w:t>変更をしようとする場合</w:t>
            </w:r>
          </w:p>
        </w:tc>
      </w:tr>
      <w:tr w:rsidR="007C4BC8" w:rsidTr="007523A8">
        <w:trPr>
          <w:trHeight w:val="850"/>
        </w:trPr>
        <w:tc>
          <w:tcPr>
            <w:tcW w:w="568" w:type="dxa"/>
            <w:tcBorders>
              <w:left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7C4BC8" w:rsidRPr="00CF66B1" w:rsidRDefault="007C4BC8" w:rsidP="007523A8">
            <w:pPr>
              <w:spacing w:line="0" w:lineRule="atLeast"/>
              <w:ind w:left="301" w:hangingChars="150" w:hanging="301"/>
              <w:rPr>
                <w:b/>
                <w:sz w:val="20"/>
                <w:szCs w:val="20"/>
              </w:rPr>
            </w:pPr>
            <w:r w:rsidRPr="00CF66B1">
              <w:rPr>
                <w:rFonts w:hint="eastAsia"/>
                <w:b/>
                <w:sz w:val="20"/>
                <w:szCs w:val="20"/>
              </w:rPr>
              <w:t>◯</w:t>
            </w:r>
            <w:r w:rsidRPr="00CF66B1">
              <w:rPr>
                <w:rFonts w:hint="eastAsia"/>
                <w:b/>
                <w:sz w:val="20"/>
                <w:szCs w:val="20"/>
              </w:rPr>
              <w:t xml:space="preserve"> </w:t>
            </w:r>
            <w:r w:rsidRPr="00CF66B1">
              <w:rPr>
                <w:rFonts w:hint="eastAsia"/>
                <w:b/>
                <w:sz w:val="20"/>
                <w:szCs w:val="20"/>
              </w:rPr>
              <w:t>試料採取等を行わなかった土壌の特定有害物質による汚染状態を明らかにした図面</w:t>
            </w:r>
          </w:p>
          <w:p w:rsidR="007C4BC8" w:rsidRPr="00CF66B1" w:rsidRDefault="007C4BC8" w:rsidP="007523A8">
            <w:pPr>
              <w:spacing w:line="0" w:lineRule="atLeast"/>
              <w:rPr>
                <w:sz w:val="20"/>
                <w:szCs w:val="20"/>
              </w:rPr>
            </w:pPr>
            <w:r>
              <w:rPr>
                <w:rFonts w:hint="eastAsia"/>
                <w:sz w:val="20"/>
                <w:szCs w:val="20"/>
              </w:rPr>
              <w:t>・土地の形質の変更に係る部分のうち試料採取等を行わなかった範囲、深さ及び汚染状態を明示してください。</w:t>
            </w:r>
          </w:p>
        </w:tc>
      </w:tr>
      <w:tr w:rsidR="007C4BC8" w:rsidTr="007523A8">
        <w:trPr>
          <w:trHeight w:val="850"/>
        </w:trPr>
        <w:tc>
          <w:tcPr>
            <w:tcW w:w="568" w:type="dxa"/>
            <w:tcBorders>
              <w:left w:val="single" w:sz="12" w:space="0" w:color="auto"/>
              <w:bottom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r>
              <w:rPr>
                <w:rFonts w:hint="eastAsia"/>
              </w:rPr>
              <w:t>□</w:t>
            </w:r>
          </w:p>
        </w:tc>
        <w:tc>
          <w:tcPr>
            <w:tcW w:w="1276" w:type="dxa"/>
            <w:tcBorders>
              <w:bottom w:val="single" w:sz="12" w:space="0" w:color="auto"/>
            </w:tcBorders>
            <w:shd w:val="clear" w:color="auto" w:fill="auto"/>
            <w:vAlign w:val="center"/>
          </w:tcPr>
          <w:p w:rsidR="007C4BC8" w:rsidRDefault="007C4BC8" w:rsidP="007523A8">
            <w:pPr>
              <w:suppressAutoHyphens/>
              <w:autoSpaceDE w:val="0"/>
              <w:autoSpaceDN w:val="0"/>
              <w:spacing w:line="280" w:lineRule="exact"/>
              <w:ind w:right="210"/>
              <w:jc w:val="center"/>
              <w:textAlignment w:val="baseline"/>
            </w:pPr>
          </w:p>
        </w:tc>
        <w:tc>
          <w:tcPr>
            <w:tcW w:w="8221" w:type="dxa"/>
            <w:tcBorders>
              <w:top w:val="single" w:sz="4" w:space="0" w:color="auto"/>
              <w:bottom w:val="single" w:sz="12" w:space="0" w:color="auto"/>
              <w:right w:val="single" w:sz="12" w:space="0" w:color="auto"/>
            </w:tcBorders>
            <w:vAlign w:val="center"/>
          </w:tcPr>
          <w:p w:rsidR="007C4BC8" w:rsidRPr="00B64C58" w:rsidRDefault="007C4BC8" w:rsidP="007523A8">
            <w:pPr>
              <w:spacing w:line="0" w:lineRule="atLeast"/>
              <w:ind w:left="301" w:hangingChars="150" w:hanging="301"/>
              <w:rPr>
                <w:b/>
                <w:sz w:val="20"/>
                <w:szCs w:val="20"/>
              </w:rPr>
            </w:pPr>
            <w:r w:rsidRPr="00B64C58">
              <w:rPr>
                <w:rFonts w:hint="eastAsia"/>
                <w:b/>
                <w:sz w:val="20"/>
                <w:szCs w:val="20"/>
              </w:rPr>
              <w:t>◯</w:t>
            </w:r>
            <w:r w:rsidRPr="00B64C58">
              <w:rPr>
                <w:rFonts w:hint="eastAsia"/>
                <w:b/>
                <w:sz w:val="20"/>
                <w:szCs w:val="20"/>
              </w:rPr>
              <w:t xml:space="preserve"> </w:t>
            </w:r>
            <w:r w:rsidRPr="00B64C58">
              <w:rPr>
                <w:rFonts w:hint="eastAsia"/>
                <w:b/>
                <w:sz w:val="20"/>
                <w:szCs w:val="20"/>
              </w:rPr>
              <w:t>試料採取等を行わなかった土壌の特定有害物質による汚染状態を明らかにした調査に関する資料</w:t>
            </w:r>
          </w:p>
          <w:p w:rsidR="007C4BC8" w:rsidRPr="00CF66B1" w:rsidRDefault="007C4BC8" w:rsidP="007523A8">
            <w:pPr>
              <w:spacing w:line="0" w:lineRule="atLeast"/>
              <w:rPr>
                <w:sz w:val="20"/>
                <w:szCs w:val="20"/>
              </w:rPr>
            </w:pPr>
            <w:r>
              <w:rPr>
                <w:rFonts w:hint="eastAsia"/>
                <w:sz w:val="20"/>
                <w:szCs w:val="20"/>
              </w:rPr>
              <w:t>・調査結果報告書を提出してください。</w:t>
            </w:r>
          </w:p>
        </w:tc>
      </w:tr>
    </w:tbl>
    <w:p w:rsidR="005F4378" w:rsidRDefault="005F4378" w:rsidP="005E3FBE">
      <w:pPr>
        <w:suppressAutoHyphens/>
        <w:autoSpaceDE w:val="0"/>
        <w:autoSpaceDN w:val="0"/>
        <w:spacing w:line="280" w:lineRule="exact"/>
        <w:jc w:val="left"/>
        <w:textAlignment w:val="baseline"/>
      </w:pPr>
    </w:p>
    <w:p w:rsidR="00C0497D" w:rsidRDefault="00C0497D" w:rsidP="005E3FBE">
      <w:pPr>
        <w:suppressAutoHyphens/>
        <w:autoSpaceDE w:val="0"/>
        <w:autoSpaceDN w:val="0"/>
        <w:spacing w:line="280" w:lineRule="exact"/>
        <w:jc w:val="left"/>
        <w:textAlignment w:val="baseline"/>
      </w:pPr>
    </w:p>
    <w:p w:rsidR="00C0497D" w:rsidRDefault="00C0497D" w:rsidP="005E3FBE">
      <w:pPr>
        <w:suppressAutoHyphens/>
        <w:autoSpaceDE w:val="0"/>
        <w:autoSpaceDN w:val="0"/>
        <w:spacing w:line="280" w:lineRule="exact"/>
        <w:jc w:val="left"/>
        <w:textAlignment w:val="baseline"/>
      </w:pPr>
    </w:p>
    <w:p w:rsidR="00C0497D" w:rsidRDefault="00C0497D" w:rsidP="005E3FBE">
      <w:pPr>
        <w:suppressAutoHyphens/>
        <w:autoSpaceDE w:val="0"/>
        <w:autoSpaceDN w:val="0"/>
        <w:spacing w:line="280" w:lineRule="exact"/>
        <w:jc w:val="left"/>
        <w:textAlignment w:val="baseline"/>
      </w:pPr>
    </w:p>
    <w:p w:rsidR="00C0497D" w:rsidRDefault="00C0497D" w:rsidP="005E3FBE">
      <w:pPr>
        <w:suppressAutoHyphens/>
        <w:autoSpaceDE w:val="0"/>
        <w:autoSpaceDN w:val="0"/>
        <w:spacing w:line="280" w:lineRule="exact"/>
        <w:jc w:val="left"/>
        <w:textAlignment w:val="baseline"/>
        <w:rPr>
          <w:rFonts w:hint="eastAsia"/>
        </w:rPr>
      </w:pPr>
      <w:bookmarkStart w:id="13" w:name="_GoBack"/>
      <w:bookmarkEnd w:id="13"/>
    </w:p>
    <w:p w:rsidR="005F4378" w:rsidRDefault="005F4378" w:rsidP="005F4378">
      <w:pPr>
        <w:tabs>
          <w:tab w:val="left" w:pos="3013"/>
        </w:tabs>
        <w:spacing w:line="0" w:lineRule="atLeast"/>
        <w:rPr>
          <w:b/>
          <w:sz w:val="20"/>
          <w:szCs w:val="20"/>
        </w:rPr>
      </w:pPr>
      <w:r w:rsidRPr="00C55135">
        <w:rPr>
          <w:rFonts w:hint="eastAsia"/>
          <w:b/>
          <w:sz w:val="20"/>
          <w:szCs w:val="20"/>
        </w:rPr>
        <w:lastRenderedPageBreak/>
        <w:t>◯</w:t>
      </w:r>
      <w:r w:rsidRPr="00C55135">
        <w:rPr>
          <w:rFonts w:hint="eastAsia"/>
          <w:b/>
          <w:sz w:val="20"/>
          <w:szCs w:val="20"/>
        </w:rPr>
        <w:t xml:space="preserve"> </w:t>
      </w:r>
      <w:r w:rsidRPr="00C55135">
        <w:rPr>
          <w:rFonts w:hint="eastAsia"/>
          <w:b/>
          <w:sz w:val="20"/>
          <w:szCs w:val="20"/>
        </w:rPr>
        <w:t>土地の形質の変更の対象となる土地の所在地の地図</w:t>
      </w:r>
    </w:p>
    <w:p w:rsidR="005F4378" w:rsidRPr="00C55135" w:rsidRDefault="005F4378" w:rsidP="005F4378">
      <w:pPr>
        <w:tabs>
          <w:tab w:val="left" w:pos="3013"/>
        </w:tabs>
        <w:spacing w:line="0" w:lineRule="atLeast"/>
        <w:rPr>
          <w:b/>
          <w:sz w:val="20"/>
          <w:szCs w:val="20"/>
        </w:rPr>
      </w:pPr>
    </w:p>
    <w:p w:rsidR="005F4378" w:rsidRDefault="00DB7EEE" w:rsidP="005F4378">
      <w:pPr>
        <w:spacing w:line="280" w:lineRule="exact"/>
        <w:textAlignment w:val="baseline"/>
      </w:pPr>
      <w:r>
        <w:rPr>
          <w:noProof/>
        </w:rPr>
        <mc:AlternateContent>
          <mc:Choice Requires="wps">
            <w:drawing>
              <wp:anchor distT="0" distB="0" distL="114300" distR="114300" simplePos="0" relativeHeight="251668480" behindDoc="0" locked="0" layoutInCell="1" allowOverlap="1">
                <wp:simplePos x="0" y="0"/>
                <wp:positionH relativeFrom="column">
                  <wp:posOffset>3063156</wp:posOffset>
                </wp:positionH>
                <wp:positionV relativeFrom="paragraph">
                  <wp:posOffset>3116624</wp:posOffset>
                </wp:positionV>
                <wp:extent cx="331402" cy="177412"/>
                <wp:effectExtent l="38100" t="38100" r="12065" b="32385"/>
                <wp:wrapNone/>
                <wp:docPr id="6" name="直線矢印コネクタ 6"/>
                <wp:cNvGraphicFramePr/>
                <a:graphic xmlns:a="http://schemas.openxmlformats.org/drawingml/2006/main">
                  <a:graphicData uri="http://schemas.microsoft.com/office/word/2010/wordprocessingShape">
                    <wps:wsp>
                      <wps:cNvCnPr/>
                      <wps:spPr>
                        <a:xfrm flipH="1" flipV="1">
                          <a:off x="0" y="0"/>
                          <a:ext cx="331402" cy="17741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0F2E89" id="_x0000_t32" coordsize="21600,21600" o:spt="32" o:oned="t" path="m,l21600,21600e" filled="f">
                <v:path arrowok="t" fillok="f" o:connecttype="none"/>
                <o:lock v:ext="edit" shapetype="t"/>
              </v:shapetype>
              <v:shape id="直線矢印コネクタ 6" o:spid="_x0000_s1026" type="#_x0000_t32" style="position:absolute;left:0;text-align:left;margin-left:241.2pt;margin-top:245.4pt;width:26.1pt;height:13.9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" strokecolor="red" strokeweight="2.2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3394446</wp:posOffset>
                </wp:positionH>
                <wp:positionV relativeFrom="paragraph">
                  <wp:posOffset>3294515</wp:posOffset>
                </wp:positionV>
                <wp:extent cx="614995" cy="307497"/>
                <wp:effectExtent l="19050" t="19050" r="13970" b="16510"/>
                <wp:wrapNone/>
                <wp:docPr id="5" name="テキスト ボックス 5"/>
                <wp:cNvGraphicFramePr/>
                <a:graphic xmlns:a="http://schemas.openxmlformats.org/drawingml/2006/main">
                  <a:graphicData uri="http://schemas.microsoft.com/office/word/2010/wordprocessingShape">
                    <wps:wsp>
                      <wps:cNvSpPr txBox="1"/>
                      <wps:spPr>
                        <a:xfrm>
                          <a:off x="0" y="0"/>
                          <a:ext cx="614995" cy="307497"/>
                        </a:xfrm>
                        <a:prstGeom prst="rect">
                          <a:avLst/>
                        </a:prstGeom>
                        <a:solidFill>
                          <a:schemeClr val="lt1"/>
                        </a:solidFill>
                        <a:ln w="28575">
                          <a:solidFill>
                            <a:srgbClr val="FF0000"/>
                          </a:solidFill>
                        </a:ln>
                      </wps:spPr>
                      <wps:txbx>
                        <w:txbxContent>
                          <w:p w:rsidR="00DB7EEE" w:rsidRPr="00DB7EEE" w:rsidRDefault="00DB7EEE">
                            <w:pPr>
                              <w:rPr>
                                <w:b/>
                              </w:rPr>
                            </w:pPr>
                            <w:r w:rsidRPr="00DB7EEE">
                              <w:rPr>
                                <w:rFonts w:hint="eastAsia"/>
                                <w:b/>
                              </w:rPr>
                              <w:t>対象地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4" type="#_x0000_t202" style="position:absolute;left:0;text-align:left;margin-left:267.3pt;margin-top:259.4pt;width:48.4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" fillcolor="white [3201]" strokecolor="red" strokeweight="2.25pt">
                <v:textbox>
                  <w:txbxContent>
                    <w:p w:rsidR="00DB7EEE" w:rsidRPr="00DB7EEE" w:rsidRDefault="00DB7EEE">
                      <w:pPr>
                        <w:rPr>
                          <w:b/>
                        </w:rPr>
                      </w:pPr>
                      <w:r w:rsidRPr="00DB7EEE">
                        <w:rPr>
                          <w:rFonts w:hint="eastAsia"/>
                          <w:b/>
                        </w:rPr>
                        <w:t>対象地</w:t>
                      </w:r>
                    </w:p>
                  </w:txbxContent>
                </v:textbox>
              </v:shape>
            </w:pict>
          </mc:Fallback>
        </mc:AlternateContent>
      </w:r>
      <w:r>
        <w:rPr>
          <w:noProof/>
        </w:rPr>
        <w:drawing>
          <wp:anchor distT="0" distB="0" distL="114300" distR="114300" simplePos="0" relativeHeight="251666432" behindDoc="0" locked="0" layoutInCell="1" allowOverlap="1">
            <wp:simplePos x="0" y="0"/>
            <wp:positionH relativeFrom="column">
              <wp:posOffset>158054</wp:posOffset>
            </wp:positionH>
            <wp:positionV relativeFrom="paragraph">
              <wp:posOffset>267970</wp:posOffset>
            </wp:positionV>
            <wp:extent cx="4996815" cy="4846955"/>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6815" cy="484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378">
        <w:rPr>
          <w:rFonts w:hint="eastAsia"/>
        </w:rPr>
        <w:t>所在地：いわき市小名浜大原字六反田</w:t>
      </w:r>
      <w:r w:rsidR="005F4378">
        <w:rPr>
          <w:rFonts w:hint="eastAsia"/>
        </w:rPr>
        <w:t>22</w:t>
      </w:r>
    </w:p>
    <w:p w:rsidR="002E01C3" w:rsidRDefault="002E01C3"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7C4BC8" w:rsidRDefault="007C4BC8" w:rsidP="00DB7EEE">
      <w:pPr>
        <w:spacing w:line="0" w:lineRule="atLeast"/>
        <w:rPr>
          <w:b/>
          <w:sz w:val="20"/>
          <w:szCs w:val="20"/>
        </w:rPr>
      </w:pPr>
    </w:p>
    <w:p w:rsidR="005F4378" w:rsidRPr="00DB7EEE" w:rsidRDefault="005F4378" w:rsidP="00DB7EEE">
      <w:pPr>
        <w:spacing w:line="0" w:lineRule="atLeast"/>
        <w:rPr>
          <w:b/>
          <w:sz w:val="20"/>
          <w:szCs w:val="20"/>
        </w:rPr>
      </w:pPr>
      <w:r w:rsidRPr="00633CFA">
        <w:rPr>
          <w:rFonts w:hint="eastAsia"/>
          <w:b/>
          <w:sz w:val="20"/>
          <w:szCs w:val="20"/>
        </w:rPr>
        <w:lastRenderedPageBreak/>
        <w:t>◯</w:t>
      </w:r>
      <w:r>
        <w:rPr>
          <w:rFonts w:hint="eastAsia"/>
          <w:b/>
          <w:sz w:val="20"/>
          <w:szCs w:val="20"/>
        </w:rPr>
        <w:t xml:space="preserve"> </w:t>
      </w:r>
      <w:r>
        <w:rPr>
          <w:b/>
          <w:sz w:val="20"/>
          <w:szCs w:val="20"/>
        </w:rPr>
        <w:t>土地の形質の</w:t>
      </w:r>
      <w:r>
        <w:rPr>
          <w:rFonts w:hint="eastAsia"/>
          <w:b/>
          <w:sz w:val="20"/>
          <w:szCs w:val="20"/>
        </w:rPr>
        <w:t>変更をしようとする場所を明らかにした図面</w:t>
      </w:r>
    </w:p>
    <w:p w:rsidR="005F4378" w:rsidRDefault="001E538B" w:rsidP="006B0961">
      <w:pPr>
        <w:suppressAutoHyphens/>
        <w:autoSpaceDE w:val="0"/>
        <w:autoSpaceDN w:val="0"/>
        <w:spacing w:line="280" w:lineRule="exact"/>
        <w:ind w:firstLineChars="150" w:firstLine="315"/>
        <w:jc w:val="left"/>
        <w:textAlignment w:val="baseline"/>
      </w:pPr>
      <w:r>
        <w:rPr>
          <w:rFonts w:hint="eastAsia"/>
          <w:noProof/>
        </w:rPr>
        <mc:AlternateContent>
          <mc:Choice Requires="wps">
            <w:drawing>
              <wp:anchor distT="0" distB="0" distL="114300" distR="114300" simplePos="0" relativeHeight="251700224" behindDoc="0" locked="0" layoutInCell="1" allowOverlap="1">
                <wp:simplePos x="0" y="0"/>
                <wp:positionH relativeFrom="column">
                  <wp:posOffset>354058</wp:posOffset>
                </wp:positionH>
                <wp:positionV relativeFrom="paragraph">
                  <wp:posOffset>1525270</wp:posOffset>
                </wp:positionV>
                <wp:extent cx="2706914" cy="0"/>
                <wp:effectExtent l="0" t="0" r="36830" b="19050"/>
                <wp:wrapNone/>
                <wp:docPr id="2" name="直線コネクタ 2"/>
                <wp:cNvGraphicFramePr/>
                <a:graphic xmlns:a="http://schemas.openxmlformats.org/drawingml/2006/main">
                  <a:graphicData uri="http://schemas.microsoft.com/office/word/2010/wordprocessingShape">
                    <wps:wsp>
                      <wps:cNvCnPr/>
                      <wps:spPr>
                        <a:xfrm>
                          <a:off x="0" y="0"/>
                          <a:ext cx="270691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88318" id="直線コネクタ 2"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7.9pt,120.1pt" to="241.0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" strokecolor="black [3200]" strokeweight="1pt">
                <v:stroke joinstyle="miter"/>
              </v:line>
            </w:pict>
          </mc:Fallback>
        </mc:AlternateContent>
      </w:r>
      <w:r w:rsidR="00C72C6E">
        <w:rPr>
          <w:rFonts w:hint="eastAsia"/>
          <w:noProof/>
        </w:rPr>
        <mc:AlternateContent>
          <mc:Choice Requires="wps">
            <w:drawing>
              <wp:anchor distT="0" distB="0" distL="114300" distR="114300" simplePos="0" relativeHeight="251681792" behindDoc="0" locked="0" layoutInCell="1" allowOverlap="1">
                <wp:simplePos x="0" y="0"/>
                <wp:positionH relativeFrom="column">
                  <wp:posOffset>352324</wp:posOffset>
                </wp:positionH>
                <wp:positionV relativeFrom="paragraph">
                  <wp:posOffset>1528416</wp:posOffset>
                </wp:positionV>
                <wp:extent cx="0" cy="1675051"/>
                <wp:effectExtent l="0" t="0" r="19050" b="20955"/>
                <wp:wrapNone/>
                <wp:docPr id="21" name="直線コネクタ 21"/>
                <wp:cNvGraphicFramePr/>
                <a:graphic xmlns:a="http://schemas.openxmlformats.org/drawingml/2006/main">
                  <a:graphicData uri="http://schemas.microsoft.com/office/word/2010/wordprocessingShape">
                    <wps:wsp>
                      <wps:cNvCnPr/>
                      <wps:spPr>
                        <a:xfrm>
                          <a:off x="0" y="0"/>
                          <a:ext cx="0" cy="167505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1A5426" id="直線コネクタ 21"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7.75pt,120.35pt" to="27.75pt,2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" strokecolor="black [3200]" strokeweight="1pt">
                <v:stroke joinstyle="miter"/>
              </v:line>
            </w:pict>
          </mc:Fallback>
        </mc:AlternateContent>
      </w:r>
      <w:r w:rsidR="00C72C6E" w:rsidRPr="00DB7EEE">
        <w:rPr>
          <w:rFonts w:hint="eastAsia"/>
          <w:noProof/>
        </w:rPr>
        <w:drawing>
          <wp:anchor distT="0" distB="0" distL="114300" distR="114300" simplePos="0" relativeHeight="251669504" behindDoc="0" locked="0" layoutInCell="1" allowOverlap="1">
            <wp:simplePos x="0" y="0"/>
            <wp:positionH relativeFrom="column">
              <wp:posOffset>-165735</wp:posOffset>
            </wp:positionH>
            <wp:positionV relativeFrom="paragraph">
              <wp:posOffset>249296</wp:posOffset>
            </wp:positionV>
            <wp:extent cx="6392545" cy="3639820"/>
            <wp:effectExtent l="0" t="0" r="8255"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2545" cy="363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378">
        <w:rPr>
          <w:rFonts w:hint="eastAsia"/>
        </w:rPr>
        <w:t>土地の形質の変更</w:t>
      </w:r>
      <w:r w:rsidR="00DB7EEE">
        <w:rPr>
          <w:rFonts w:hint="eastAsia"/>
        </w:rPr>
        <w:t>の場所：いわき市小名浜大原字六反田</w:t>
      </w:r>
      <w:r w:rsidR="00DB7EEE">
        <w:rPr>
          <w:rFonts w:hint="eastAsia"/>
        </w:rPr>
        <w:t>22</w:t>
      </w:r>
      <w:r w:rsidR="00DB7EEE">
        <w:rPr>
          <w:rFonts w:hint="eastAsia"/>
        </w:rPr>
        <w:t>の一部</w:t>
      </w:r>
    </w:p>
    <w:p w:rsidR="00C72C6E" w:rsidRDefault="00C72C6E" w:rsidP="005E3FBE">
      <w:pPr>
        <w:suppressAutoHyphens/>
        <w:autoSpaceDE w:val="0"/>
        <w:autoSpaceDN w:val="0"/>
        <w:spacing w:line="280" w:lineRule="exact"/>
        <w:jc w:val="left"/>
        <w:textAlignment w:val="baseline"/>
      </w:pPr>
    </w:p>
    <w:p w:rsidR="00C72C6E" w:rsidRDefault="00C72C6E" w:rsidP="005E3FBE">
      <w:pPr>
        <w:suppressAutoHyphens/>
        <w:autoSpaceDE w:val="0"/>
        <w:autoSpaceDN w:val="0"/>
        <w:spacing w:line="280" w:lineRule="exact"/>
        <w:jc w:val="left"/>
        <w:textAlignment w:val="baseline"/>
      </w:pPr>
    </w:p>
    <w:p w:rsidR="00C72C6E" w:rsidRDefault="00C72C6E" w:rsidP="005E3FBE">
      <w:pPr>
        <w:suppressAutoHyphens/>
        <w:autoSpaceDE w:val="0"/>
        <w:autoSpaceDN w:val="0"/>
        <w:spacing w:line="280" w:lineRule="exact"/>
        <w:jc w:val="left"/>
        <w:textAlignment w:val="baseline"/>
      </w:pPr>
    </w:p>
    <w:p w:rsidR="00DB7EEE" w:rsidRDefault="00DB7EEE" w:rsidP="00DB7EEE">
      <w:pPr>
        <w:spacing w:line="0" w:lineRule="atLeast"/>
        <w:ind w:left="301" w:hangingChars="150" w:hanging="301"/>
        <w:rPr>
          <w:b/>
          <w:sz w:val="20"/>
          <w:szCs w:val="20"/>
        </w:rPr>
      </w:pPr>
      <w:r>
        <w:rPr>
          <w:rFonts w:hint="eastAsia"/>
          <w:b/>
          <w:sz w:val="20"/>
          <w:szCs w:val="20"/>
        </w:rPr>
        <w:t xml:space="preserve">○　</w:t>
      </w:r>
      <w:r>
        <w:rPr>
          <w:b/>
          <w:sz w:val="20"/>
          <w:szCs w:val="20"/>
        </w:rPr>
        <w:t>土地の形質の</w:t>
      </w:r>
      <w:r>
        <w:rPr>
          <w:rFonts w:hint="eastAsia"/>
          <w:b/>
          <w:sz w:val="20"/>
          <w:szCs w:val="20"/>
        </w:rPr>
        <w:t>変更をしようとする形質変更時要届出区域の状況を明らかにした図面</w:t>
      </w:r>
    </w:p>
    <w:p w:rsidR="006B0961" w:rsidRPr="00633CFA" w:rsidRDefault="006B0961" w:rsidP="006B0961">
      <w:pPr>
        <w:spacing w:line="0" w:lineRule="atLeast"/>
        <w:ind w:leftChars="150" w:left="315" w:firstLineChars="50" w:firstLine="105"/>
        <w:rPr>
          <w:b/>
          <w:sz w:val="20"/>
          <w:szCs w:val="20"/>
        </w:rPr>
      </w:pPr>
      <w:r>
        <w:rPr>
          <w:rFonts w:hint="eastAsia"/>
        </w:rPr>
        <w:t>土地の形質の変更の場所：いわき市小名浜大原字六反田</w:t>
      </w:r>
      <w:r>
        <w:rPr>
          <w:rFonts w:hint="eastAsia"/>
        </w:rPr>
        <w:t>22</w:t>
      </w:r>
      <w:r>
        <w:rPr>
          <w:rFonts w:hint="eastAsia"/>
        </w:rPr>
        <w:t>の一部</w:t>
      </w:r>
    </w:p>
    <w:p w:rsidR="00CF734B" w:rsidRDefault="006B0961" w:rsidP="00290256">
      <w:pPr>
        <w:spacing w:line="0" w:lineRule="atLeast"/>
        <w:rPr>
          <w:b/>
          <w:sz w:val="20"/>
          <w:szCs w:val="20"/>
        </w:rPr>
      </w:pPr>
      <w:r>
        <w:rPr>
          <w:rFonts w:hint="eastAsia"/>
          <w:noProof/>
        </w:rPr>
        <mc:AlternateContent>
          <mc:Choice Requires="wps">
            <w:drawing>
              <wp:anchor distT="0" distB="0" distL="114300" distR="114300" simplePos="0" relativeHeight="251685888" behindDoc="0" locked="0" layoutInCell="1" allowOverlap="1" wp14:anchorId="5CBF7000" wp14:editId="37388917">
                <wp:simplePos x="0" y="0"/>
                <wp:positionH relativeFrom="column">
                  <wp:posOffset>1901825</wp:posOffset>
                </wp:positionH>
                <wp:positionV relativeFrom="paragraph">
                  <wp:posOffset>1864197</wp:posOffset>
                </wp:positionV>
                <wp:extent cx="1475740" cy="0"/>
                <wp:effectExtent l="0" t="0" r="29210" b="19050"/>
                <wp:wrapNone/>
                <wp:docPr id="24" name="直線コネクタ 24"/>
                <wp:cNvGraphicFramePr/>
                <a:graphic xmlns:a="http://schemas.openxmlformats.org/drawingml/2006/main">
                  <a:graphicData uri="http://schemas.microsoft.com/office/word/2010/wordprocessingShape">
                    <wps:wsp>
                      <wps:cNvCnPr/>
                      <wps:spPr>
                        <a:xfrm>
                          <a:off x="0" y="0"/>
                          <a:ext cx="14757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EC088A" id="直線コネクタ 24" o:spid="_x0000_s1026" style="position:absolute;left:0;text-align:lef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5pt,146.8pt" to="265.9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" strokecolor="black [3200]" strokeweight="1pt">
                <v:stroke joinstyle="miter"/>
              </v:line>
            </w:pict>
          </mc:Fallback>
        </mc:AlternateContent>
      </w:r>
      <w:r w:rsidRPr="00DB7EEE">
        <w:rPr>
          <w:rFonts w:hint="eastAsia"/>
          <w:noProof/>
        </w:rPr>
        <w:drawing>
          <wp:anchor distT="0" distB="0" distL="114300" distR="114300" simplePos="0" relativeHeight="251670528" behindDoc="0" locked="0" layoutInCell="1" allowOverlap="1">
            <wp:simplePos x="0" y="0"/>
            <wp:positionH relativeFrom="column">
              <wp:posOffset>-214630</wp:posOffset>
            </wp:positionH>
            <wp:positionV relativeFrom="paragraph">
              <wp:posOffset>179278</wp:posOffset>
            </wp:positionV>
            <wp:extent cx="6529070" cy="3503295"/>
            <wp:effectExtent l="0" t="0" r="5080" b="190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9070" cy="3503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34B" w:rsidRPr="00CF734B" w:rsidRDefault="00CF734B" w:rsidP="00290256">
      <w:pPr>
        <w:spacing w:line="0" w:lineRule="atLeast"/>
        <w:rPr>
          <w:b/>
          <w:sz w:val="20"/>
          <w:szCs w:val="20"/>
        </w:rPr>
      </w:pPr>
    </w:p>
    <w:p w:rsidR="00125B4C" w:rsidRDefault="00125B4C" w:rsidP="00290256">
      <w:pPr>
        <w:spacing w:line="0" w:lineRule="atLeast"/>
        <w:rPr>
          <w:b/>
          <w:sz w:val="20"/>
          <w:szCs w:val="20"/>
        </w:rPr>
      </w:pPr>
      <w:r w:rsidRPr="00633CFA">
        <w:rPr>
          <w:rFonts w:hint="eastAsia"/>
          <w:b/>
          <w:sz w:val="20"/>
          <w:szCs w:val="20"/>
        </w:rPr>
        <w:lastRenderedPageBreak/>
        <w:t>◯</w:t>
      </w:r>
      <w:r>
        <w:rPr>
          <w:rFonts w:hint="eastAsia"/>
          <w:b/>
          <w:sz w:val="20"/>
          <w:szCs w:val="20"/>
        </w:rPr>
        <w:t xml:space="preserve"> </w:t>
      </w:r>
      <w:r>
        <w:rPr>
          <w:b/>
          <w:sz w:val="20"/>
          <w:szCs w:val="20"/>
        </w:rPr>
        <w:t>土地の形質の変更の</w:t>
      </w:r>
      <w:r>
        <w:rPr>
          <w:rFonts w:hint="eastAsia"/>
          <w:b/>
          <w:sz w:val="20"/>
          <w:szCs w:val="20"/>
        </w:rPr>
        <w:t>施工方法を明らかにした図面</w:t>
      </w:r>
    </w:p>
    <w:p w:rsidR="00290256" w:rsidRPr="00290256" w:rsidRDefault="00290256" w:rsidP="00290256">
      <w:pPr>
        <w:spacing w:line="0" w:lineRule="atLeast"/>
        <w:rPr>
          <w:b/>
          <w:sz w:val="20"/>
          <w:szCs w:val="20"/>
        </w:rPr>
      </w:pPr>
    </w:p>
    <w:p w:rsidR="005F4378" w:rsidRDefault="00125B4C" w:rsidP="005E3FBE">
      <w:pPr>
        <w:suppressAutoHyphens/>
        <w:autoSpaceDE w:val="0"/>
        <w:autoSpaceDN w:val="0"/>
        <w:spacing w:line="280" w:lineRule="exact"/>
        <w:jc w:val="left"/>
        <w:textAlignment w:val="baseline"/>
      </w:pPr>
      <w:r>
        <w:t>1</w:t>
      </w:r>
      <w:r>
        <w:rPr>
          <w:rFonts w:hint="eastAsia"/>
        </w:rPr>
        <w:t xml:space="preserve">　土地の形質の変更の施工方法</w:t>
      </w:r>
    </w:p>
    <w:p w:rsidR="006B0961" w:rsidRDefault="006B0961" w:rsidP="005E3FBE">
      <w:pPr>
        <w:suppressAutoHyphens/>
        <w:autoSpaceDE w:val="0"/>
        <w:autoSpaceDN w:val="0"/>
        <w:spacing w:line="280" w:lineRule="exact"/>
        <w:jc w:val="left"/>
        <w:textAlignment w:val="baseline"/>
      </w:pPr>
      <w:r w:rsidRPr="00503A3F">
        <w:rPr>
          <w:rFonts w:hint="eastAsia"/>
          <w:noProof/>
        </w:rPr>
        <w:drawing>
          <wp:anchor distT="0" distB="0" distL="114300" distR="114300" simplePos="0" relativeHeight="251671552" behindDoc="0" locked="0" layoutInCell="1" allowOverlap="1">
            <wp:simplePos x="0" y="0"/>
            <wp:positionH relativeFrom="column">
              <wp:posOffset>-222250</wp:posOffset>
            </wp:positionH>
            <wp:positionV relativeFrom="paragraph">
              <wp:posOffset>201671</wp:posOffset>
            </wp:positionV>
            <wp:extent cx="6510020" cy="5704840"/>
            <wp:effectExtent l="0" t="0" r="508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0020" cy="570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EEE" w:rsidRDefault="00DB7EEE"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Default="00290256" w:rsidP="005E3FBE">
      <w:pPr>
        <w:suppressAutoHyphens/>
        <w:autoSpaceDE w:val="0"/>
        <w:autoSpaceDN w:val="0"/>
        <w:spacing w:line="280" w:lineRule="exact"/>
        <w:jc w:val="left"/>
        <w:textAlignment w:val="baseline"/>
      </w:pPr>
    </w:p>
    <w:p w:rsidR="00290256" w:rsidRPr="00290256" w:rsidRDefault="00290256" w:rsidP="005E3FBE">
      <w:pPr>
        <w:suppressAutoHyphens/>
        <w:autoSpaceDE w:val="0"/>
        <w:autoSpaceDN w:val="0"/>
        <w:spacing w:line="280" w:lineRule="exact"/>
        <w:jc w:val="left"/>
        <w:textAlignment w:val="baseline"/>
      </w:pPr>
    </w:p>
    <w:p w:rsidR="00290256" w:rsidRDefault="00C16ABE" w:rsidP="005E3FBE">
      <w:pPr>
        <w:suppressAutoHyphens/>
        <w:autoSpaceDE w:val="0"/>
        <w:autoSpaceDN w:val="0"/>
        <w:spacing w:line="280" w:lineRule="exact"/>
        <w:jc w:val="left"/>
        <w:textAlignment w:val="baseline"/>
      </w:pPr>
      <w:r>
        <w:rPr>
          <w:rFonts w:hint="eastAsia"/>
        </w:rPr>
        <w:lastRenderedPageBreak/>
        <w:t>2</w:t>
      </w:r>
      <w:r>
        <w:rPr>
          <w:rFonts w:hint="eastAsia"/>
        </w:rPr>
        <w:t xml:space="preserve">　土地の形質の変更の施工方法を明らかにした平面図</w:t>
      </w:r>
    </w:p>
    <w:p w:rsidR="00CF734B" w:rsidRDefault="006B0961" w:rsidP="005E3FBE">
      <w:pPr>
        <w:suppressAutoHyphens/>
        <w:autoSpaceDE w:val="0"/>
        <w:autoSpaceDN w:val="0"/>
        <w:spacing w:line="280" w:lineRule="exact"/>
        <w:jc w:val="left"/>
        <w:textAlignment w:val="baseline"/>
      </w:pPr>
      <w:r>
        <w:rPr>
          <w:noProof/>
        </w:rPr>
        <mc:AlternateContent>
          <mc:Choice Requires="wps">
            <w:drawing>
              <wp:anchor distT="0" distB="0" distL="114300" distR="114300" simplePos="0" relativeHeight="251686912" behindDoc="0" locked="0" layoutInCell="1" allowOverlap="1">
                <wp:simplePos x="0" y="0"/>
                <wp:positionH relativeFrom="column">
                  <wp:posOffset>383377</wp:posOffset>
                </wp:positionH>
                <wp:positionV relativeFrom="paragraph">
                  <wp:posOffset>3176905</wp:posOffset>
                </wp:positionV>
                <wp:extent cx="1950085" cy="0"/>
                <wp:effectExtent l="0" t="0" r="31115" b="19050"/>
                <wp:wrapNone/>
                <wp:docPr id="25" name="直線コネクタ 25"/>
                <wp:cNvGraphicFramePr/>
                <a:graphic xmlns:a="http://schemas.openxmlformats.org/drawingml/2006/main">
                  <a:graphicData uri="http://schemas.microsoft.com/office/word/2010/wordprocessingShape">
                    <wps:wsp>
                      <wps:cNvCnPr/>
                      <wps:spPr>
                        <a:xfrm>
                          <a:off x="0" y="0"/>
                          <a:ext cx="195008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F6217" id="直線コネクタ 25"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30.2pt,250.15pt" to="183.7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" strokecolor="black [3200]" strokeweight="1pt">
                <v:stroke joinstyle="miter"/>
              </v:line>
            </w:pict>
          </mc:Fallback>
        </mc:AlternateContent>
      </w:r>
      <w:r w:rsidRPr="00B15508">
        <w:rPr>
          <w:noProof/>
        </w:rPr>
        <w:drawing>
          <wp:anchor distT="0" distB="0" distL="114300" distR="114300" simplePos="0" relativeHeight="251676672" behindDoc="0" locked="0" layoutInCell="1" allowOverlap="1">
            <wp:simplePos x="0" y="0"/>
            <wp:positionH relativeFrom="column">
              <wp:posOffset>-128417</wp:posOffset>
            </wp:positionH>
            <wp:positionV relativeFrom="paragraph">
              <wp:posOffset>219985</wp:posOffset>
            </wp:positionV>
            <wp:extent cx="6422390" cy="36576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239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734B" w:rsidRDefault="00CF734B" w:rsidP="005E3FBE">
      <w:pPr>
        <w:suppressAutoHyphens/>
        <w:autoSpaceDE w:val="0"/>
        <w:autoSpaceDN w:val="0"/>
        <w:spacing w:line="280" w:lineRule="exact"/>
        <w:jc w:val="left"/>
        <w:textAlignment w:val="baseline"/>
      </w:pPr>
    </w:p>
    <w:p w:rsidR="006B0961" w:rsidRDefault="006B0961" w:rsidP="005E3FBE">
      <w:pPr>
        <w:suppressAutoHyphens/>
        <w:autoSpaceDE w:val="0"/>
        <w:autoSpaceDN w:val="0"/>
        <w:spacing w:line="280" w:lineRule="exact"/>
        <w:jc w:val="left"/>
        <w:textAlignment w:val="baseline"/>
      </w:pPr>
    </w:p>
    <w:p w:rsidR="00C16ABE" w:rsidRDefault="00C16ABE" w:rsidP="00C16ABE">
      <w:pPr>
        <w:suppressAutoHyphens/>
        <w:autoSpaceDE w:val="0"/>
        <w:autoSpaceDN w:val="0"/>
        <w:spacing w:line="280" w:lineRule="exact"/>
        <w:jc w:val="left"/>
        <w:textAlignment w:val="baseline"/>
      </w:pPr>
      <w:r>
        <w:rPr>
          <w:rFonts w:hint="eastAsia"/>
        </w:rPr>
        <w:t>3</w:t>
      </w:r>
      <w:r>
        <w:rPr>
          <w:rFonts w:hint="eastAsia"/>
        </w:rPr>
        <w:t xml:space="preserve">　土地の形質の変更の施工方法を明らかにした断面図</w:t>
      </w:r>
    </w:p>
    <w:p w:rsidR="007F574D" w:rsidRDefault="00CF734B" w:rsidP="005E3FBE">
      <w:pPr>
        <w:suppressAutoHyphens/>
        <w:autoSpaceDE w:val="0"/>
        <w:autoSpaceDN w:val="0"/>
        <w:spacing w:line="280" w:lineRule="exact"/>
        <w:jc w:val="left"/>
        <w:textAlignment w:val="baseline"/>
      </w:pPr>
      <w:r w:rsidRPr="00BD3A5B">
        <w:rPr>
          <w:noProof/>
        </w:rPr>
        <w:drawing>
          <wp:anchor distT="0" distB="0" distL="114300" distR="114300" simplePos="0" relativeHeight="251678720" behindDoc="0" locked="0" layoutInCell="1" allowOverlap="1">
            <wp:simplePos x="0" y="0"/>
            <wp:positionH relativeFrom="column">
              <wp:posOffset>-189865</wp:posOffset>
            </wp:positionH>
            <wp:positionV relativeFrom="paragraph">
              <wp:posOffset>243840</wp:posOffset>
            </wp:positionV>
            <wp:extent cx="6483985" cy="3827145"/>
            <wp:effectExtent l="0" t="0" r="0" b="1905"/>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985" cy="382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ABE">
        <w:rPr>
          <w:rFonts w:hint="eastAsia"/>
        </w:rPr>
        <w:t>・帯水層に接しない場合</w:t>
      </w:r>
    </w:p>
    <w:p w:rsidR="0097341A" w:rsidRDefault="00C16ABE" w:rsidP="005E3FBE">
      <w:pPr>
        <w:suppressAutoHyphens/>
        <w:autoSpaceDE w:val="0"/>
        <w:autoSpaceDN w:val="0"/>
        <w:spacing w:line="280" w:lineRule="exact"/>
        <w:jc w:val="left"/>
        <w:textAlignment w:val="baseline"/>
      </w:pPr>
      <w:r>
        <w:rPr>
          <w:rFonts w:hint="eastAsia"/>
        </w:rPr>
        <w:lastRenderedPageBreak/>
        <w:t>・帯水層に接する場合</w:t>
      </w:r>
    </w:p>
    <w:p w:rsidR="001746C8" w:rsidRDefault="001746C8" w:rsidP="005E3FBE">
      <w:pPr>
        <w:suppressAutoHyphens/>
        <w:autoSpaceDE w:val="0"/>
        <w:autoSpaceDN w:val="0"/>
        <w:spacing w:line="280" w:lineRule="exact"/>
        <w:jc w:val="left"/>
        <w:textAlignment w:val="baseline"/>
        <w:rPr>
          <w:noProof/>
        </w:rPr>
      </w:pPr>
      <w:r w:rsidRPr="001746C8">
        <w:rPr>
          <w:noProof/>
        </w:rPr>
        <w:drawing>
          <wp:anchor distT="0" distB="0" distL="114300" distR="114300" simplePos="0" relativeHeight="251699200" behindDoc="0" locked="0" layoutInCell="1" allowOverlap="1">
            <wp:simplePos x="0" y="0"/>
            <wp:positionH relativeFrom="column">
              <wp:posOffset>-37465</wp:posOffset>
            </wp:positionH>
            <wp:positionV relativeFrom="paragraph">
              <wp:posOffset>205232</wp:posOffset>
            </wp:positionV>
            <wp:extent cx="6193155" cy="3182620"/>
            <wp:effectExtent l="0" t="0" r="0" b="0"/>
            <wp:wrapTopAndBottom/>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155" cy="318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6C8" w:rsidRDefault="001746C8" w:rsidP="005E3FBE">
      <w:pPr>
        <w:suppressAutoHyphens/>
        <w:autoSpaceDE w:val="0"/>
        <w:autoSpaceDN w:val="0"/>
        <w:spacing w:line="280" w:lineRule="exact"/>
        <w:jc w:val="left"/>
        <w:textAlignment w:val="baseline"/>
      </w:pPr>
    </w:p>
    <w:p w:rsidR="00CF734B" w:rsidRDefault="00CF734B" w:rsidP="005E3FBE">
      <w:pPr>
        <w:suppressAutoHyphens/>
        <w:autoSpaceDE w:val="0"/>
        <w:autoSpaceDN w:val="0"/>
        <w:spacing w:line="280" w:lineRule="exact"/>
        <w:jc w:val="left"/>
        <w:textAlignment w:val="baseline"/>
      </w:pPr>
    </w:p>
    <w:p w:rsidR="00CF734B" w:rsidRPr="001746C8" w:rsidRDefault="00CF734B" w:rsidP="005E3FBE">
      <w:pPr>
        <w:suppressAutoHyphens/>
        <w:autoSpaceDE w:val="0"/>
        <w:autoSpaceDN w:val="0"/>
        <w:spacing w:line="280" w:lineRule="exact"/>
        <w:jc w:val="left"/>
        <w:textAlignment w:val="baseline"/>
      </w:pPr>
    </w:p>
    <w:p w:rsidR="00C16ABE" w:rsidRDefault="00C16ABE" w:rsidP="005E3FBE">
      <w:pPr>
        <w:suppressAutoHyphens/>
        <w:autoSpaceDE w:val="0"/>
        <w:autoSpaceDN w:val="0"/>
        <w:spacing w:line="280" w:lineRule="exact"/>
        <w:jc w:val="left"/>
        <w:textAlignment w:val="baseline"/>
        <w:rPr>
          <w:b/>
          <w:sz w:val="20"/>
          <w:szCs w:val="20"/>
        </w:rPr>
      </w:pPr>
      <w:r>
        <w:rPr>
          <w:rFonts w:hint="eastAsia"/>
          <w:b/>
          <w:sz w:val="20"/>
          <w:szCs w:val="20"/>
        </w:rPr>
        <w:t>○　掘削土量集計表</w:t>
      </w:r>
    </w:p>
    <w:p w:rsidR="006B0961" w:rsidRDefault="006B0961" w:rsidP="005E3FBE">
      <w:pPr>
        <w:suppressAutoHyphens/>
        <w:autoSpaceDE w:val="0"/>
        <w:autoSpaceDN w:val="0"/>
        <w:spacing w:line="280" w:lineRule="exact"/>
        <w:jc w:val="left"/>
        <w:textAlignment w:val="baseline"/>
        <w:rPr>
          <w:b/>
          <w:sz w:val="20"/>
          <w:szCs w:val="20"/>
        </w:rPr>
      </w:pPr>
    </w:p>
    <w:tbl>
      <w:tblPr>
        <w:tblStyle w:val="1"/>
        <w:tblW w:w="0" w:type="auto"/>
        <w:tblLook w:val="04A0" w:firstRow="1" w:lastRow="0" w:firstColumn="1" w:lastColumn="0" w:noHBand="0" w:noVBand="1"/>
      </w:tblPr>
      <w:tblGrid>
        <w:gridCol w:w="1128"/>
        <w:gridCol w:w="1417"/>
        <w:gridCol w:w="1020"/>
        <w:gridCol w:w="1189"/>
        <w:gridCol w:w="1190"/>
        <w:gridCol w:w="1190"/>
        <w:gridCol w:w="1190"/>
        <w:gridCol w:w="1190"/>
      </w:tblGrid>
      <w:tr w:rsidR="0097341A" w:rsidRPr="0097341A" w:rsidTr="00186D03">
        <w:trPr>
          <w:trHeight w:val="410"/>
        </w:trPr>
        <w:tc>
          <w:tcPr>
            <w:tcW w:w="1129" w:type="dxa"/>
            <w:vAlign w:val="center"/>
          </w:tcPr>
          <w:p w:rsidR="0097341A" w:rsidRPr="0097341A" w:rsidRDefault="0097341A" w:rsidP="0097341A">
            <w:pPr>
              <w:spacing w:line="280" w:lineRule="exact"/>
              <w:jc w:val="center"/>
              <w:textAlignment w:val="baseline"/>
            </w:pPr>
            <w:r w:rsidRPr="0097341A">
              <w:rPr>
                <w:rFonts w:hint="eastAsia"/>
              </w:rPr>
              <w:t>単位区画</w:t>
            </w:r>
          </w:p>
        </w:tc>
        <w:tc>
          <w:tcPr>
            <w:tcW w:w="1418" w:type="dxa"/>
            <w:vAlign w:val="center"/>
          </w:tcPr>
          <w:p w:rsidR="0097341A" w:rsidRPr="0097341A" w:rsidRDefault="0097341A" w:rsidP="0097341A">
            <w:pPr>
              <w:spacing w:line="280" w:lineRule="exact"/>
              <w:jc w:val="center"/>
              <w:textAlignment w:val="baseline"/>
            </w:pPr>
            <w:r w:rsidRPr="0097341A">
              <w:rPr>
                <w:rFonts w:hint="eastAsia"/>
              </w:rPr>
              <w:t>汚染状態</w:t>
            </w:r>
          </w:p>
        </w:tc>
        <w:tc>
          <w:tcPr>
            <w:tcW w:w="1020" w:type="dxa"/>
            <w:vAlign w:val="center"/>
          </w:tcPr>
          <w:p w:rsidR="0097341A" w:rsidRPr="0097341A" w:rsidRDefault="0097341A" w:rsidP="0097341A">
            <w:pPr>
              <w:spacing w:line="280" w:lineRule="exact"/>
              <w:jc w:val="center"/>
              <w:textAlignment w:val="baseline"/>
            </w:pPr>
            <w:r w:rsidRPr="0097341A">
              <w:rPr>
                <w:rFonts w:hint="eastAsia"/>
              </w:rPr>
              <w:t>基準不適合深度</w:t>
            </w:r>
            <w:r w:rsidRPr="0097341A">
              <w:rPr>
                <w:rFonts w:hint="eastAsia"/>
              </w:rPr>
              <w:t>(</w:t>
            </w:r>
            <w:r w:rsidRPr="0097341A">
              <w:t>m)</w:t>
            </w:r>
          </w:p>
        </w:tc>
        <w:tc>
          <w:tcPr>
            <w:tcW w:w="1189" w:type="dxa"/>
            <w:vAlign w:val="center"/>
          </w:tcPr>
          <w:p w:rsidR="0097341A" w:rsidRPr="0097341A" w:rsidRDefault="0097341A" w:rsidP="0097341A">
            <w:pPr>
              <w:spacing w:line="280" w:lineRule="exact"/>
              <w:jc w:val="center"/>
              <w:textAlignment w:val="baseline"/>
            </w:pPr>
            <w:r w:rsidRPr="0097341A">
              <w:rPr>
                <w:rFonts w:hint="eastAsia"/>
              </w:rPr>
              <w:t>掘削面積</w:t>
            </w:r>
          </w:p>
          <w:p w:rsidR="0097341A" w:rsidRPr="0097341A" w:rsidRDefault="0097341A" w:rsidP="0097341A">
            <w:pPr>
              <w:spacing w:line="280" w:lineRule="exact"/>
              <w:jc w:val="center"/>
              <w:textAlignment w:val="baseline"/>
            </w:pPr>
            <w:r w:rsidRPr="0097341A">
              <w:rPr>
                <w:rFonts w:hint="eastAsia"/>
              </w:rPr>
              <w:t>(</w:t>
            </w:r>
            <w:r w:rsidRPr="0097341A">
              <w:rPr>
                <w:rFonts w:hint="eastAsia"/>
              </w:rPr>
              <w:t>㎡</w:t>
            </w:r>
            <w:r w:rsidRPr="0097341A">
              <w:t>)</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掘削深度</w:t>
            </w:r>
          </w:p>
          <w:p w:rsidR="0097341A" w:rsidRPr="0097341A" w:rsidRDefault="0097341A" w:rsidP="0097341A">
            <w:pPr>
              <w:spacing w:line="280" w:lineRule="exact"/>
              <w:jc w:val="center"/>
              <w:textAlignment w:val="baseline"/>
            </w:pPr>
            <w:r w:rsidRPr="0097341A">
              <w:rPr>
                <w:rFonts w:hint="eastAsia"/>
              </w:rPr>
              <w:t>(</w:t>
            </w:r>
            <w:r w:rsidRPr="0097341A">
              <w:t>m)</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地下構造物の体積</w:t>
            </w:r>
          </w:p>
          <w:p w:rsidR="0097341A" w:rsidRPr="0097341A" w:rsidRDefault="0097341A" w:rsidP="0097341A">
            <w:pPr>
              <w:spacing w:line="280" w:lineRule="exact"/>
              <w:jc w:val="center"/>
              <w:textAlignment w:val="baseline"/>
            </w:pPr>
            <w:r w:rsidRPr="0097341A">
              <w:rPr>
                <w:rFonts w:hint="eastAsia"/>
              </w:rPr>
              <w:t>(</w:t>
            </w:r>
            <w:r w:rsidRPr="0097341A">
              <w:rPr>
                <w:rFonts w:hint="eastAsia"/>
              </w:rPr>
              <w:t>㎥</w:t>
            </w:r>
            <w:r w:rsidRPr="0097341A">
              <w:t>)</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掘削土量</w:t>
            </w:r>
          </w:p>
          <w:p w:rsidR="0097341A" w:rsidRPr="0097341A" w:rsidRDefault="0097341A" w:rsidP="0097341A">
            <w:pPr>
              <w:spacing w:line="280" w:lineRule="exact"/>
              <w:jc w:val="center"/>
              <w:textAlignment w:val="baseline"/>
            </w:pPr>
            <w:r w:rsidRPr="0097341A">
              <w:rPr>
                <w:rFonts w:hint="eastAsia"/>
              </w:rPr>
              <w:t>(</w:t>
            </w:r>
            <w:r w:rsidRPr="0097341A">
              <w:rPr>
                <w:rFonts w:hint="eastAsia"/>
              </w:rPr>
              <w:t>㎥</w:t>
            </w:r>
            <w:r w:rsidRPr="0097341A">
              <w:t>)</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搬出土量</w:t>
            </w:r>
          </w:p>
          <w:p w:rsidR="0097341A" w:rsidRPr="0097341A" w:rsidRDefault="0097341A" w:rsidP="0097341A">
            <w:pPr>
              <w:spacing w:line="280" w:lineRule="exact"/>
              <w:jc w:val="center"/>
              <w:textAlignment w:val="baseline"/>
            </w:pPr>
            <w:r w:rsidRPr="0097341A">
              <w:rPr>
                <w:rFonts w:hint="eastAsia"/>
              </w:rPr>
              <w:t>(</w:t>
            </w:r>
            <w:r w:rsidRPr="0097341A">
              <w:rPr>
                <w:rFonts w:hint="eastAsia"/>
              </w:rPr>
              <w:t>㎥</w:t>
            </w:r>
            <w:r w:rsidRPr="0097341A">
              <w:t>)</w:t>
            </w:r>
          </w:p>
        </w:tc>
      </w:tr>
      <w:tr w:rsidR="0097341A" w:rsidRPr="0097341A" w:rsidTr="00186D03">
        <w:trPr>
          <w:trHeight w:val="699"/>
        </w:trPr>
        <w:tc>
          <w:tcPr>
            <w:tcW w:w="1129" w:type="dxa"/>
            <w:vAlign w:val="center"/>
          </w:tcPr>
          <w:p w:rsidR="0097341A" w:rsidRPr="0097341A" w:rsidRDefault="0097341A" w:rsidP="0097341A">
            <w:pPr>
              <w:spacing w:line="280" w:lineRule="exact"/>
              <w:jc w:val="center"/>
              <w:textAlignment w:val="baseline"/>
            </w:pPr>
            <w:r w:rsidRPr="0097341A">
              <w:rPr>
                <w:rFonts w:hint="eastAsia"/>
              </w:rPr>
              <w:t>A</w:t>
            </w:r>
            <w:r w:rsidRPr="0097341A">
              <w:t>1-8</w:t>
            </w:r>
          </w:p>
        </w:tc>
        <w:tc>
          <w:tcPr>
            <w:tcW w:w="1418" w:type="dxa"/>
            <w:vAlign w:val="center"/>
          </w:tcPr>
          <w:p w:rsidR="0097341A" w:rsidRPr="0097341A" w:rsidRDefault="0097341A" w:rsidP="0097341A">
            <w:pPr>
              <w:spacing w:line="280" w:lineRule="exact"/>
              <w:jc w:val="center"/>
              <w:textAlignment w:val="baseline"/>
            </w:pPr>
            <w:r w:rsidRPr="0097341A">
              <w:rPr>
                <w:rFonts w:hint="eastAsia"/>
              </w:rPr>
              <w:t>ほう素</w:t>
            </w:r>
          </w:p>
          <w:p w:rsidR="0097341A" w:rsidRPr="0097341A" w:rsidRDefault="0097341A" w:rsidP="0097341A">
            <w:pPr>
              <w:spacing w:line="280" w:lineRule="exact"/>
              <w:jc w:val="center"/>
              <w:textAlignment w:val="baseline"/>
            </w:pPr>
            <w:r w:rsidRPr="0097341A">
              <w:t>(</w:t>
            </w:r>
            <w:r w:rsidRPr="0097341A">
              <w:rPr>
                <w:rFonts w:hint="eastAsia"/>
              </w:rPr>
              <w:t>溶出量超過</w:t>
            </w:r>
            <w:r w:rsidRPr="0097341A">
              <w:t>)</w:t>
            </w:r>
          </w:p>
        </w:tc>
        <w:tc>
          <w:tcPr>
            <w:tcW w:w="1020" w:type="dxa"/>
            <w:vAlign w:val="center"/>
          </w:tcPr>
          <w:p w:rsidR="0097341A" w:rsidRPr="0097341A" w:rsidRDefault="0097341A" w:rsidP="0097341A">
            <w:pPr>
              <w:spacing w:line="280" w:lineRule="exact"/>
              <w:jc w:val="center"/>
              <w:textAlignment w:val="baseline"/>
            </w:pPr>
            <w:r w:rsidRPr="0097341A">
              <w:rPr>
                <w:rFonts w:hint="eastAsia"/>
              </w:rPr>
              <w:t>0</w:t>
            </w:r>
            <w:r w:rsidRPr="0097341A">
              <w:t>.5</w:t>
            </w:r>
          </w:p>
        </w:tc>
        <w:tc>
          <w:tcPr>
            <w:tcW w:w="1189" w:type="dxa"/>
            <w:vAlign w:val="center"/>
          </w:tcPr>
          <w:p w:rsidR="0097341A" w:rsidRPr="0097341A" w:rsidRDefault="0097341A" w:rsidP="0097341A">
            <w:pPr>
              <w:spacing w:line="280" w:lineRule="exact"/>
              <w:jc w:val="center"/>
              <w:textAlignment w:val="baseline"/>
            </w:pPr>
            <w:r w:rsidRPr="0097341A">
              <w:rPr>
                <w:rFonts w:hint="eastAsia"/>
              </w:rPr>
              <w:t>100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1</w:t>
            </w:r>
            <w:r w:rsidRPr="0097341A">
              <w:t>.0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1</w:t>
            </w:r>
            <w:r w:rsidRPr="0097341A">
              <w:t>00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1</w:t>
            </w:r>
            <w:r w:rsidRPr="0097341A">
              <w:t>00</w:t>
            </w:r>
          </w:p>
        </w:tc>
      </w:tr>
      <w:tr w:rsidR="0097341A" w:rsidRPr="0097341A" w:rsidTr="00186D03">
        <w:trPr>
          <w:trHeight w:val="695"/>
        </w:trPr>
        <w:tc>
          <w:tcPr>
            <w:tcW w:w="1129" w:type="dxa"/>
            <w:vAlign w:val="center"/>
          </w:tcPr>
          <w:p w:rsidR="0097341A" w:rsidRPr="0097341A" w:rsidRDefault="0097341A" w:rsidP="0097341A">
            <w:pPr>
              <w:spacing w:line="280" w:lineRule="exact"/>
              <w:jc w:val="center"/>
              <w:textAlignment w:val="baseline"/>
            </w:pPr>
            <w:r w:rsidRPr="0097341A">
              <w:rPr>
                <w:rFonts w:hint="eastAsia"/>
              </w:rPr>
              <w:t>B</w:t>
            </w:r>
            <w:r w:rsidRPr="0097341A">
              <w:t>1-4</w:t>
            </w:r>
          </w:p>
        </w:tc>
        <w:tc>
          <w:tcPr>
            <w:tcW w:w="1418" w:type="dxa"/>
            <w:vAlign w:val="center"/>
          </w:tcPr>
          <w:p w:rsidR="0097341A" w:rsidRPr="0097341A" w:rsidRDefault="0097341A" w:rsidP="0097341A">
            <w:pPr>
              <w:spacing w:line="280" w:lineRule="exact"/>
              <w:jc w:val="center"/>
              <w:textAlignment w:val="baseline"/>
            </w:pPr>
            <w:r w:rsidRPr="0097341A">
              <w:rPr>
                <w:rFonts w:hint="eastAsia"/>
              </w:rPr>
              <w:t>ほう素</w:t>
            </w:r>
          </w:p>
          <w:p w:rsidR="0097341A" w:rsidRPr="0097341A" w:rsidRDefault="0097341A" w:rsidP="0097341A">
            <w:pPr>
              <w:spacing w:line="280" w:lineRule="exact"/>
              <w:jc w:val="center"/>
              <w:textAlignment w:val="baseline"/>
            </w:pPr>
            <w:r w:rsidRPr="0097341A">
              <w:t>(</w:t>
            </w:r>
            <w:r w:rsidRPr="0097341A">
              <w:rPr>
                <w:rFonts w:hint="eastAsia"/>
              </w:rPr>
              <w:t>溶出量超過</w:t>
            </w:r>
            <w:r w:rsidRPr="0097341A">
              <w:t>)</w:t>
            </w:r>
          </w:p>
        </w:tc>
        <w:tc>
          <w:tcPr>
            <w:tcW w:w="1020" w:type="dxa"/>
            <w:vAlign w:val="center"/>
          </w:tcPr>
          <w:p w:rsidR="0097341A" w:rsidRPr="0097341A" w:rsidRDefault="0097341A" w:rsidP="0097341A">
            <w:pPr>
              <w:spacing w:line="280" w:lineRule="exact"/>
              <w:jc w:val="center"/>
              <w:textAlignment w:val="baseline"/>
            </w:pPr>
            <w:r w:rsidRPr="0097341A">
              <w:rPr>
                <w:rFonts w:hint="eastAsia"/>
              </w:rPr>
              <w:t>2</w:t>
            </w:r>
            <w:r w:rsidRPr="0097341A">
              <w:t>.0</w:t>
            </w:r>
          </w:p>
        </w:tc>
        <w:tc>
          <w:tcPr>
            <w:tcW w:w="1189" w:type="dxa"/>
            <w:vAlign w:val="center"/>
          </w:tcPr>
          <w:p w:rsidR="0097341A" w:rsidRPr="0097341A" w:rsidRDefault="0097341A" w:rsidP="0097341A">
            <w:pPr>
              <w:spacing w:line="280" w:lineRule="exact"/>
              <w:jc w:val="center"/>
              <w:textAlignment w:val="baseline"/>
            </w:pPr>
            <w:r w:rsidRPr="0097341A">
              <w:rPr>
                <w:rFonts w:hint="eastAsia"/>
              </w:rPr>
              <w:t>50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3</w:t>
            </w:r>
            <w:r w:rsidRPr="0097341A">
              <w:t>.0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1</w:t>
            </w:r>
            <w:r w:rsidRPr="0097341A">
              <w:t>50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1</w:t>
            </w:r>
            <w:r w:rsidRPr="0097341A">
              <w:t>50</w:t>
            </w:r>
          </w:p>
        </w:tc>
      </w:tr>
      <w:tr w:rsidR="0097341A" w:rsidRPr="0097341A" w:rsidTr="00186D03">
        <w:trPr>
          <w:trHeight w:val="695"/>
        </w:trPr>
        <w:tc>
          <w:tcPr>
            <w:tcW w:w="1129" w:type="dxa"/>
            <w:vAlign w:val="center"/>
          </w:tcPr>
          <w:p w:rsidR="0097341A" w:rsidRPr="0097341A" w:rsidRDefault="0097341A" w:rsidP="0097341A">
            <w:pPr>
              <w:spacing w:line="280" w:lineRule="exact"/>
              <w:jc w:val="center"/>
              <w:textAlignment w:val="baseline"/>
            </w:pPr>
            <w:r w:rsidRPr="0097341A">
              <w:rPr>
                <w:rFonts w:hint="eastAsia"/>
              </w:rPr>
              <w:t>合計</w:t>
            </w:r>
          </w:p>
        </w:tc>
        <w:tc>
          <w:tcPr>
            <w:tcW w:w="1418" w:type="dxa"/>
            <w:vAlign w:val="center"/>
          </w:tcPr>
          <w:p w:rsidR="0097341A" w:rsidRPr="0097341A" w:rsidRDefault="0097341A" w:rsidP="0097341A">
            <w:pPr>
              <w:spacing w:line="280" w:lineRule="exact"/>
              <w:jc w:val="center"/>
              <w:textAlignment w:val="baseline"/>
            </w:pPr>
          </w:p>
        </w:tc>
        <w:tc>
          <w:tcPr>
            <w:tcW w:w="1020" w:type="dxa"/>
            <w:vAlign w:val="center"/>
          </w:tcPr>
          <w:p w:rsidR="0097341A" w:rsidRPr="0097341A" w:rsidRDefault="0097341A" w:rsidP="0097341A">
            <w:pPr>
              <w:spacing w:line="280" w:lineRule="exact"/>
              <w:jc w:val="center"/>
              <w:textAlignment w:val="baseline"/>
            </w:pPr>
          </w:p>
        </w:tc>
        <w:tc>
          <w:tcPr>
            <w:tcW w:w="1189" w:type="dxa"/>
            <w:vAlign w:val="center"/>
          </w:tcPr>
          <w:p w:rsidR="0097341A" w:rsidRPr="0097341A" w:rsidRDefault="0097341A" w:rsidP="0097341A">
            <w:pPr>
              <w:spacing w:line="280" w:lineRule="exact"/>
              <w:jc w:val="center"/>
              <w:textAlignment w:val="baseline"/>
            </w:pPr>
            <w:r w:rsidRPr="0097341A">
              <w:rPr>
                <w:rFonts w:hint="eastAsia"/>
              </w:rPr>
              <w:t>150</w:t>
            </w:r>
          </w:p>
        </w:tc>
        <w:tc>
          <w:tcPr>
            <w:tcW w:w="1190" w:type="dxa"/>
            <w:vAlign w:val="center"/>
          </w:tcPr>
          <w:p w:rsidR="0097341A" w:rsidRPr="0097341A" w:rsidRDefault="0097341A" w:rsidP="0097341A">
            <w:pPr>
              <w:spacing w:line="280" w:lineRule="exact"/>
              <w:jc w:val="center"/>
              <w:textAlignment w:val="baseline"/>
            </w:pPr>
          </w:p>
        </w:tc>
        <w:tc>
          <w:tcPr>
            <w:tcW w:w="1190" w:type="dxa"/>
            <w:vAlign w:val="center"/>
          </w:tcPr>
          <w:p w:rsidR="0097341A" w:rsidRPr="0097341A" w:rsidRDefault="0097341A" w:rsidP="0097341A">
            <w:pPr>
              <w:spacing w:line="280" w:lineRule="exact"/>
              <w:jc w:val="center"/>
              <w:textAlignment w:val="baseline"/>
            </w:pPr>
            <w:r w:rsidRPr="0097341A">
              <w:rPr>
                <w:rFonts w:hint="eastAsia"/>
              </w:rPr>
              <w:t>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250</w:t>
            </w:r>
          </w:p>
        </w:tc>
        <w:tc>
          <w:tcPr>
            <w:tcW w:w="1190" w:type="dxa"/>
            <w:vAlign w:val="center"/>
          </w:tcPr>
          <w:p w:rsidR="0097341A" w:rsidRPr="0097341A" w:rsidRDefault="0097341A" w:rsidP="0097341A">
            <w:pPr>
              <w:spacing w:line="280" w:lineRule="exact"/>
              <w:jc w:val="center"/>
              <w:textAlignment w:val="baseline"/>
            </w:pPr>
            <w:r w:rsidRPr="0097341A">
              <w:rPr>
                <w:rFonts w:hint="eastAsia"/>
              </w:rPr>
              <w:t>250</w:t>
            </w:r>
          </w:p>
        </w:tc>
      </w:tr>
    </w:tbl>
    <w:p w:rsidR="00C16ABE" w:rsidRDefault="00C16ABE" w:rsidP="005E3FBE">
      <w:pPr>
        <w:suppressAutoHyphens/>
        <w:autoSpaceDE w:val="0"/>
        <w:autoSpaceDN w:val="0"/>
        <w:spacing w:line="280" w:lineRule="exact"/>
        <w:jc w:val="left"/>
        <w:textAlignment w:val="baseline"/>
        <w:rPr>
          <w:sz w:val="20"/>
          <w:szCs w:val="20"/>
        </w:rPr>
      </w:pPr>
    </w:p>
    <w:p w:rsidR="0097341A" w:rsidRDefault="0097341A"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1746C8" w:rsidRDefault="001746C8"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Default="00CF734B" w:rsidP="005E3FBE">
      <w:pPr>
        <w:suppressAutoHyphens/>
        <w:autoSpaceDE w:val="0"/>
        <w:autoSpaceDN w:val="0"/>
        <w:spacing w:line="280" w:lineRule="exact"/>
        <w:jc w:val="left"/>
        <w:textAlignment w:val="baseline"/>
        <w:rPr>
          <w:sz w:val="20"/>
          <w:szCs w:val="20"/>
        </w:rPr>
      </w:pPr>
    </w:p>
    <w:p w:rsidR="00CF734B" w:rsidRPr="00C16ABE" w:rsidRDefault="00CF734B" w:rsidP="005E3FBE">
      <w:pPr>
        <w:suppressAutoHyphens/>
        <w:autoSpaceDE w:val="0"/>
        <w:autoSpaceDN w:val="0"/>
        <w:spacing w:line="280" w:lineRule="exact"/>
        <w:jc w:val="left"/>
        <w:textAlignment w:val="baseline"/>
        <w:rPr>
          <w:sz w:val="20"/>
          <w:szCs w:val="20"/>
        </w:rPr>
      </w:pPr>
    </w:p>
    <w:p w:rsidR="002B5D1E" w:rsidRDefault="002B5D1E" w:rsidP="002B5D1E">
      <w:pPr>
        <w:suppressAutoHyphens/>
        <w:autoSpaceDE w:val="0"/>
        <w:autoSpaceDN w:val="0"/>
        <w:spacing w:line="280" w:lineRule="exact"/>
        <w:jc w:val="left"/>
        <w:textAlignment w:val="baseline"/>
        <w:rPr>
          <w:b/>
        </w:rPr>
      </w:pPr>
      <w:r w:rsidRPr="002B5D1E">
        <w:rPr>
          <w:rFonts w:hint="eastAsia"/>
          <w:b/>
        </w:rPr>
        <w:lastRenderedPageBreak/>
        <w:t>◯</w:t>
      </w:r>
      <w:r w:rsidRPr="002B5D1E">
        <w:rPr>
          <w:rFonts w:hint="eastAsia"/>
          <w:b/>
        </w:rPr>
        <w:t xml:space="preserve"> </w:t>
      </w:r>
      <w:r w:rsidRPr="002B5D1E">
        <w:rPr>
          <w:rFonts w:hint="eastAsia"/>
          <w:b/>
        </w:rPr>
        <w:t>土地の形質の変更の終了後における当該土地の利用の方法を明らかにした図面</w:t>
      </w:r>
    </w:p>
    <w:p w:rsidR="00062EBF" w:rsidRPr="002B5D1E" w:rsidRDefault="001E538B" w:rsidP="002B5D1E">
      <w:pPr>
        <w:suppressAutoHyphens/>
        <w:autoSpaceDE w:val="0"/>
        <w:autoSpaceDN w:val="0"/>
        <w:spacing w:line="280" w:lineRule="exact"/>
        <w:jc w:val="left"/>
        <w:textAlignment w:val="baseline"/>
        <w:rPr>
          <w:b/>
        </w:rPr>
      </w:pPr>
      <w:r>
        <w:rPr>
          <w:noProof/>
        </w:rPr>
        <mc:AlternateContent>
          <mc:Choice Requires="wps">
            <w:drawing>
              <wp:anchor distT="0" distB="0" distL="114300" distR="114300" simplePos="0" relativeHeight="251701248" behindDoc="0" locked="0" layoutInCell="1" allowOverlap="1">
                <wp:simplePos x="0" y="0"/>
                <wp:positionH relativeFrom="column">
                  <wp:posOffset>2037715</wp:posOffset>
                </wp:positionH>
                <wp:positionV relativeFrom="paragraph">
                  <wp:posOffset>749935</wp:posOffset>
                </wp:positionV>
                <wp:extent cx="1987822" cy="0"/>
                <wp:effectExtent l="0" t="0" r="31750" b="19050"/>
                <wp:wrapNone/>
                <wp:docPr id="17" name="直線コネクタ 17"/>
                <wp:cNvGraphicFramePr/>
                <a:graphic xmlns:a="http://schemas.openxmlformats.org/drawingml/2006/main">
                  <a:graphicData uri="http://schemas.microsoft.com/office/word/2010/wordprocessingShape">
                    <wps:wsp>
                      <wps:cNvCnPr/>
                      <wps:spPr>
                        <a:xfrm>
                          <a:off x="0" y="0"/>
                          <a:ext cx="198782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EB0B77" id="直線コネクタ 17"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60.45pt,59.05pt" to="316.9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" strokecolor="black [3200]" strokeweight="1pt">
                <v:stroke joinstyle="miter"/>
              </v:line>
            </w:pict>
          </mc:Fallback>
        </mc:AlternateContent>
      </w:r>
      <w:r w:rsidR="00DB600F">
        <w:rPr>
          <w:noProof/>
        </w:rPr>
        <mc:AlternateContent>
          <mc:Choice Requires="wps">
            <w:drawing>
              <wp:anchor distT="0" distB="0" distL="114300" distR="114300" simplePos="0" relativeHeight="251691008" behindDoc="0" locked="0" layoutInCell="1" allowOverlap="1">
                <wp:simplePos x="0" y="0"/>
                <wp:positionH relativeFrom="column">
                  <wp:posOffset>2035467</wp:posOffset>
                </wp:positionH>
                <wp:positionV relativeFrom="paragraph">
                  <wp:posOffset>1983954</wp:posOffset>
                </wp:positionV>
                <wp:extent cx="1432290" cy="466"/>
                <wp:effectExtent l="0" t="0" r="34925" b="19050"/>
                <wp:wrapNone/>
                <wp:docPr id="29" name="直線コネクタ 29"/>
                <wp:cNvGraphicFramePr/>
                <a:graphic xmlns:a="http://schemas.openxmlformats.org/drawingml/2006/main">
                  <a:graphicData uri="http://schemas.microsoft.com/office/word/2010/wordprocessingShape">
                    <wps:wsp>
                      <wps:cNvCnPr/>
                      <wps:spPr>
                        <a:xfrm flipV="1">
                          <a:off x="0" y="0"/>
                          <a:ext cx="1432290" cy="46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2DEA8" id="直線コネクタ 29"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5pt,156.2pt" to="273.0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" strokecolor="black [3200]" strokeweight="1pt">
                <v:stroke joinstyle="miter"/>
              </v:line>
            </w:pict>
          </mc:Fallback>
        </mc:AlternateContent>
      </w:r>
      <w:r w:rsidR="00DB600F">
        <w:rPr>
          <w:noProof/>
        </w:rPr>
        <mc:AlternateContent>
          <mc:Choice Requires="wps">
            <w:drawing>
              <wp:anchor distT="0" distB="0" distL="114300" distR="114300" simplePos="0" relativeHeight="251689984" behindDoc="0" locked="0" layoutInCell="1" allowOverlap="1">
                <wp:simplePos x="0" y="0"/>
                <wp:positionH relativeFrom="column">
                  <wp:posOffset>3467756</wp:posOffset>
                </wp:positionH>
                <wp:positionV relativeFrom="paragraph">
                  <wp:posOffset>746339</wp:posOffset>
                </wp:positionV>
                <wp:extent cx="558345" cy="1237615"/>
                <wp:effectExtent l="0" t="0" r="32385" b="19685"/>
                <wp:wrapNone/>
                <wp:docPr id="28" name="直線コネクタ 28"/>
                <wp:cNvGraphicFramePr/>
                <a:graphic xmlns:a="http://schemas.openxmlformats.org/drawingml/2006/main">
                  <a:graphicData uri="http://schemas.microsoft.com/office/word/2010/wordprocessingShape">
                    <wps:wsp>
                      <wps:cNvCnPr/>
                      <wps:spPr>
                        <a:xfrm flipH="1">
                          <a:off x="0" y="0"/>
                          <a:ext cx="558345" cy="123761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3B027C" id="直線コネクタ 28" o:spid="_x0000_s1026" style="position:absolute;left:0;text-align:left;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05pt,58.75pt" to="317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" strokecolor="black [3200]" strokeweight="1pt">
                <v:stroke joinstyle="miter"/>
              </v:line>
            </w:pict>
          </mc:Fallback>
        </mc:AlternateContent>
      </w:r>
      <w:r w:rsidR="00DA656A">
        <w:rPr>
          <w:noProof/>
        </w:rPr>
        <mc:AlternateContent>
          <mc:Choice Requires="wps">
            <w:drawing>
              <wp:anchor distT="0" distB="0" distL="114300" distR="114300" simplePos="0" relativeHeight="251688960" behindDoc="0" locked="0" layoutInCell="1" allowOverlap="1">
                <wp:simplePos x="0" y="0"/>
                <wp:positionH relativeFrom="column">
                  <wp:posOffset>2035175</wp:posOffset>
                </wp:positionH>
                <wp:positionV relativeFrom="paragraph">
                  <wp:posOffset>747395</wp:posOffset>
                </wp:positionV>
                <wp:extent cx="0" cy="1224000"/>
                <wp:effectExtent l="0" t="0" r="19050" b="33655"/>
                <wp:wrapNone/>
                <wp:docPr id="27" name="直線コネクタ 27"/>
                <wp:cNvGraphicFramePr/>
                <a:graphic xmlns:a="http://schemas.openxmlformats.org/drawingml/2006/main">
                  <a:graphicData uri="http://schemas.microsoft.com/office/word/2010/wordprocessingShape">
                    <wps:wsp>
                      <wps:cNvCnPr/>
                      <wps:spPr>
                        <a:xfrm>
                          <a:off x="0" y="0"/>
                          <a:ext cx="0" cy="12240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319D25" id="直線コネクタ 27" o:spid="_x0000_s1026" style="position:absolute;left:0;text-align:lef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25pt,58.85pt" to="160.2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" strokecolor="black [3200]" strokeweight="1pt">
                <v:stroke joinstyle="miter"/>
              </v:line>
            </w:pict>
          </mc:Fallback>
        </mc:AlternateContent>
      </w:r>
      <w:r w:rsidR="00062EBF" w:rsidRPr="00165350">
        <w:rPr>
          <w:noProof/>
        </w:rPr>
        <w:drawing>
          <wp:anchor distT="0" distB="0" distL="114300" distR="114300" simplePos="0" relativeHeight="251687936" behindDoc="0" locked="0" layoutInCell="1" allowOverlap="1">
            <wp:simplePos x="0" y="0"/>
            <wp:positionH relativeFrom="column">
              <wp:posOffset>-117638</wp:posOffset>
            </wp:positionH>
            <wp:positionV relativeFrom="paragraph">
              <wp:posOffset>276270</wp:posOffset>
            </wp:positionV>
            <wp:extent cx="6464935" cy="3479165"/>
            <wp:effectExtent l="0" t="0" r="0" b="6985"/>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4935" cy="347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EBF" w:rsidRDefault="00062EBF" w:rsidP="002B5D1E">
      <w:pPr>
        <w:suppressAutoHyphens/>
        <w:autoSpaceDE w:val="0"/>
        <w:autoSpaceDN w:val="0"/>
        <w:spacing w:line="280" w:lineRule="exact"/>
        <w:jc w:val="left"/>
        <w:textAlignment w:val="baseline"/>
      </w:pPr>
    </w:p>
    <w:p w:rsidR="00062EBF" w:rsidRDefault="00062EBF" w:rsidP="002B5D1E">
      <w:pPr>
        <w:suppressAutoHyphens/>
        <w:autoSpaceDE w:val="0"/>
        <w:autoSpaceDN w:val="0"/>
        <w:spacing w:line="280" w:lineRule="exact"/>
        <w:jc w:val="left"/>
        <w:textAlignment w:val="baseline"/>
      </w:pPr>
    </w:p>
    <w:p w:rsidR="00062EBF" w:rsidRDefault="00062EBF" w:rsidP="002B5D1E">
      <w:pPr>
        <w:suppressAutoHyphens/>
        <w:autoSpaceDE w:val="0"/>
        <w:autoSpaceDN w:val="0"/>
        <w:spacing w:line="280" w:lineRule="exact"/>
        <w:jc w:val="left"/>
        <w:textAlignment w:val="baseline"/>
      </w:pPr>
    </w:p>
    <w:p w:rsidR="002B5D1E" w:rsidRPr="002B5D1E" w:rsidRDefault="002B5D1E" w:rsidP="002B5D1E">
      <w:pPr>
        <w:suppressAutoHyphens/>
        <w:autoSpaceDE w:val="0"/>
        <w:autoSpaceDN w:val="0"/>
        <w:spacing w:line="280" w:lineRule="exact"/>
        <w:jc w:val="left"/>
        <w:textAlignment w:val="baseline"/>
        <w:rPr>
          <w:b/>
        </w:rPr>
      </w:pPr>
      <w:r w:rsidRPr="002B5D1E">
        <w:rPr>
          <w:rFonts w:hint="eastAsia"/>
          <w:b/>
        </w:rPr>
        <w:t>◯</w:t>
      </w:r>
      <w:r w:rsidRPr="002B5D1E">
        <w:rPr>
          <w:rFonts w:hint="eastAsia"/>
          <w:b/>
        </w:rPr>
        <w:t xml:space="preserve"> </w:t>
      </w:r>
      <w:r w:rsidRPr="002B5D1E">
        <w:rPr>
          <w:rFonts w:hint="eastAsia"/>
          <w:b/>
        </w:rPr>
        <w:t>土地の形質の変更の施工中に地下水汚染の拡大が確認された場合における対応方法</w:t>
      </w:r>
    </w:p>
    <w:p w:rsidR="00165350" w:rsidRDefault="00F06316" w:rsidP="002B5D1E">
      <w:pPr>
        <w:suppressAutoHyphens/>
        <w:autoSpaceDE w:val="0"/>
        <w:autoSpaceDN w:val="0"/>
        <w:spacing w:line="280" w:lineRule="exact"/>
        <w:jc w:val="left"/>
        <w:textAlignment w:val="baseline"/>
      </w:pPr>
      <w:r>
        <w:rPr>
          <w:rFonts w:hint="eastAsia"/>
        </w:rPr>
        <w:t>1</w:t>
      </w:r>
      <w:r>
        <w:rPr>
          <w:rFonts w:hint="eastAsia"/>
        </w:rPr>
        <w:t xml:space="preserve">　対応方針</w:t>
      </w:r>
    </w:p>
    <w:p w:rsidR="00F06316" w:rsidRDefault="00F06316" w:rsidP="00F06316">
      <w:pPr>
        <w:suppressAutoHyphens/>
        <w:autoSpaceDE w:val="0"/>
        <w:autoSpaceDN w:val="0"/>
        <w:spacing w:line="280" w:lineRule="exact"/>
        <w:ind w:left="210" w:hangingChars="100" w:hanging="210"/>
        <w:jc w:val="left"/>
        <w:textAlignment w:val="baseline"/>
      </w:pPr>
      <w:r>
        <w:rPr>
          <w:rFonts w:hint="eastAsia"/>
        </w:rPr>
        <w:t>・地下水位の管理は窯場用水により行い、月に１回以上定期的に地下水を採取し測定を行うことで水質を監視する。</w:t>
      </w:r>
    </w:p>
    <w:p w:rsidR="00F06316" w:rsidRPr="00F06316" w:rsidRDefault="00F06316" w:rsidP="004F63F7">
      <w:pPr>
        <w:suppressAutoHyphens/>
        <w:autoSpaceDE w:val="0"/>
        <w:autoSpaceDN w:val="0"/>
        <w:spacing w:line="280" w:lineRule="exact"/>
        <w:ind w:left="210" w:hangingChars="100" w:hanging="210"/>
        <w:jc w:val="left"/>
        <w:textAlignment w:val="baseline"/>
      </w:pPr>
      <w:r>
        <w:rPr>
          <w:rFonts w:hint="eastAsia"/>
        </w:rPr>
        <w:t>・地下水位や水質に異常が認められた、あるいは異常のおそれが明らかになった場合、初期対応として速やかに工事を中止し、原因究明を行うとともに汚染拡大防止のために適切な対策を講ずる。</w:t>
      </w:r>
    </w:p>
    <w:p w:rsidR="00F06316" w:rsidRPr="00F06316" w:rsidRDefault="00F06316" w:rsidP="00F06316">
      <w:pPr>
        <w:suppressAutoHyphens/>
        <w:autoSpaceDE w:val="0"/>
        <w:autoSpaceDN w:val="0"/>
        <w:spacing w:line="280" w:lineRule="exact"/>
        <w:jc w:val="center"/>
        <w:textAlignment w:val="baseline"/>
        <w:rPr>
          <w:b/>
        </w:rPr>
      </w:pPr>
      <w:r w:rsidRPr="00F06316">
        <w:rPr>
          <w:rFonts w:hint="eastAsia"/>
          <w:b/>
        </w:rPr>
        <w:t>・</w:t>
      </w:r>
    </w:p>
    <w:p w:rsidR="00F06316" w:rsidRPr="00F06316" w:rsidRDefault="00F06316" w:rsidP="00F06316">
      <w:pPr>
        <w:suppressAutoHyphens/>
        <w:autoSpaceDE w:val="0"/>
        <w:autoSpaceDN w:val="0"/>
        <w:spacing w:line="280" w:lineRule="exact"/>
        <w:jc w:val="center"/>
        <w:textAlignment w:val="baseline"/>
        <w:rPr>
          <w:b/>
        </w:rPr>
      </w:pPr>
      <w:r w:rsidRPr="002B5D1E">
        <w:rPr>
          <w:rFonts w:hint="eastAsia"/>
          <w:b/>
          <w:noProof/>
        </w:rPr>
        <mc:AlternateContent>
          <mc:Choice Requires="wpg">
            <w:drawing>
              <wp:anchor distT="0" distB="0" distL="114300" distR="114300" simplePos="0" relativeHeight="251693056" behindDoc="0" locked="0" layoutInCell="1" allowOverlap="1" wp14:anchorId="2BD2EDF4" wp14:editId="55FF60F0">
                <wp:simplePos x="0" y="0"/>
                <wp:positionH relativeFrom="column">
                  <wp:posOffset>3312587</wp:posOffset>
                </wp:positionH>
                <wp:positionV relativeFrom="paragraph">
                  <wp:posOffset>123611</wp:posOffset>
                </wp:positionV>
                <wp:extent cx="3057525" cy="630555"/>
                <wp:effectExtent l="0" t="152400" r="28575" b="17145"/>
                <wp:wrapNone/>
                <wp:docPr id="30" name="グループ化 30"/>
                <wp:cNvGraphicFramePr/>
                <a:graphic xmlns:a="http://schemas.openxmlformats.org/drawingml/2006/main">
                  <a:graphicData uri="http://schemas.microsoft.com/office/word/2010/wordprocessingGroup">
                    <wpg:wgp>
                      <wpg:cNvGrpSpPr/>
                      <wpg:grpSpPr>
                        <a:xfrm>
                          <a:off x="0" y="0"/>
                          <a:ext cx="3057525" cy="630555"/>
                          <a:chOff x="0" y="16183"/>
                          <a:chExt cx="3057525" cy="630555"/>
                        </a:xfrm>
                      </wpg:grpSpPr>
                      <wps:wsp>
                        <wps:cNvPr id="31" name="角丸四角形吹き出し 31"/>
                        <wps:cNvSpPr/>
                        <wps:spPr>
                          <a:xfrm>
                            <a:off x="0" y="16183"/>
                            <a:ext cx="3057525" cy="630555"/>
                          </a:xfrm>
                          <a:prstGeom prst="wedgeRoundRectCallout">
                            <a:avLst>
                              <a:gd name="adj1" fmla="val -39316"/>
                              <a:gd name="adj2" fmla="val -73100"/>
                              <a:gd name="adj3" fmla="val 16667"/>
                            </a:avLst>
                          </a:prstGeom>
                          <a:noFill/>
                          <a:ln w="12700" cap="flat" cmpd="sng" algn="ctr">
                            <a:solidFill>
                              <a:sysClr val="windowText" lastClr="000000"/>
                            </a:solidFill>
                            <a:prstDash val="solid"/>
                            <a:miter lim="800000"/>
                          </a:ln>
                          <a:effectLst/>
                        </wps:spPr>
                        <wps:txbx>
                          <w:txbxContent>
                            <w:p w:rsidR="00F06316" w:rsidRDefault="00F06316" w:rsidP="00F063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32"/>
                        <wps:cNvSpPr txBox="1"/>
                        <wps:spPr>
                          <a:xfrm>
                            <a:off x="56644" y="72828"/>
                            <a:ext cx="2944793" cy="493614"/>
                          </a:xfrm>
                          <a:prstGeom prst="rect">
                            <a:avLst/>
                          </a:prstGeom>
                          <a:solidFill>
                            <a:sysClr val="window" lastClr="FFFFFF"/>
                          </a:solidFill>
                          <a:ln w="6350">
                            <a:noFill/>
                          </a:ln>
                        </wps:spPr>
                        <wps:txbx>
                          <w:txbxContent>
                            <w:p w:rsidR="00F06316" w:rsidRDefault="00F06316" w:rsidP="00F06316">
                              <w:r>
                                <w:rPr>
                                  <w:rFonts w:hint="eastAsia"/>
                                </w:rPr>
                                <w:t>※</w:t>
                              </w:r>
                              <w:r>
                                <w:t>記載事項は一例です。</w:t>
                              </w:r>
                            </w:p>
                            <w:p w:rsidR="00F06316" w:rsidRPr="009C4D80" w:rsidRDefault="00F06316" w:rsidP="00F06316">
                              <w:r>
                                <w:rPr>
                                  <w:rFonts w:hint="eastAsia"/>
                                </w:rPr>
                                <w:t>※具体的な</w:t>
                              </w:r>
                              <w:r>
                                <w:t>方法について記載してください。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D2EDF4" id="グループ化 30" o:spid="_x0000_s1035" style="position:absolute;left:0;text-align:left;margin-left:260.85pt;margin-top:9.75pt;width:240.75pt;height:49.65pt;z-index:251693056" coordorigin=",161" coordsize="30575,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 o:spid="_x0000_s1036" type="#_x0000_t62" style="position:absolute;top:161;width:3057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" adj="2308,-4990" filled="f" strokecolor="windowText" strokeweight="1pt">
                  <v:textbox>
                    <w:txbxContent>
                      <w:p w:rsidR="00F06316" w:rsidRDefault="00F06316" w:rsidP="00F06316"/>
                    </w:txbxContent>
                  </v:textbox>
                </v:shape>
                <v:shape id="テキスト ボックス 32" o:spid="_x0000_s1037" type="#_x0000_t202" style="position:absolute;left:566;top:728;width:29448;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rsidR="00F06316" w:rsidRDefault="00F06316" w:rsidP="00F06316">
                        <w:r>
                          <w:rPr>
                            <w:rFonts w:hint="eastAsia"/>
                          </w:rPr>
                          <w:t>※</w:t>
                        </w:r>
                        <w:r>
                          <w:t>記載事項は一例です。</w:t>
                        </w:r>
                      </w:p>
                      <w:p w:rsidR="00F06316" w:rsidRPr="009C4D80" w:rsidRDefault="00F06316" w:rsidP="00F06316">
                        <w:r>
                          <w:rPr>
                            <w:rFonts w:hint="eastAsia"/>
                          </w:rPr>
                          <w:t>※具体的な</w:t>
                        </w:r>
                        <w:r>
                          <w:t>方法について記載してください。</w:t>
                        </w:r>
                      </w:p>
                    </w:txbxContent>
                  </v:textbox>
                </v:shape>
              </v:group>
            </w:pict>
          </mc:Fallback>
        </mc:AlternateContent>
      </w:r>
      <w:r w:rsidRPr="00F06316">
        <w:rPr>
          <w:rFonts w:hint="eastAsia"/>
          <w:b/>
        </w:rPr>
        <w:t>・</w:t>
      </w:r>
    </w:p>
    <w:p w:rsidR="00F06316" w:rsidRPr="00F06316" w:rsidRDefault="00F06316" w:rsidP="00F06316">
      <w:pPr>
        <w:suppressAutoHyphens/>
        <w:autoSpaceDE w:val="0"/>
        <w:autoSpaceDN w:val="0"/>
        <w:spacing w:line="280" w:lineRule="exact"/>
        <w:jc w:val="center"/>
        <w:textAlignment w:val="baseline"/>
        <w:rPr>
          <w:b/>
        </w:rPr>
      </w:pPr>
      <w:r w:rsidRPr="00F06316">
        <w:rPr>
          <w:rFonts w:hint="eastAsia"/>
          <w:b/>
        </w:rPr>
        <w:t>・</w:t>
      </w:r>
    </w:p>
    <w:p w:rsidR="00F06316" w:rsidRDefault="00F06316" w:rsidP="002B5D1E">
      <w:pPr>
        <w:suppressAutoHyphens/>
        <w:autoSpaceDE w:val="0"/>
        <w:autoSpaceDN w:val="0"/>
        <w:spacing w:line="280" w:lineRule="exact"/>
        <w:jc w:val="left"/>
        <w:textAlignment w:val="baseline"/>
      </w:pPr>
    </w:p>
    <w:p w:rsidR="00F06316" w:rsidRDefault="00F06316" w:rsidP="002B5D1E">
      <w:pPr>
        <w:suppressAutoHyphens/>
        <w:autoSpaceDE w:val="0"/>
        <w:autoSpaceDN w:val="0"/>
        <w:spacing w:line="280" w:lineRule="exact"/>
        <w:jc w:val="left"/>
        <w:textAlignment w:val="baseline"/>
      </w:pPr>
    </w:p>
    <w:p w:rsidR="00062EBF" w:rsidRDefault="00062EBF" w:rsidP="002B5D1E">
      <w:pPr>
        <w:suppressAutoHyphens/>
        <w:autoSpaceDE w:val="0"/>
        <w:autoSpaceDN w:val="0"/>
        <w:spacing w:line="280" w:lineRule="exact"/>
        <w:jc w:val="left"/>
        <w:textAlignment w:val="baseline"/>
      </w:pPr>
    </w:p>
    <w:p w:rsidR="00062EBF" w:rsidRDefault="00062EBF" w:rsidP="002B5D1E">
      <w:pPr>
        <w:suppressAutoHyphens/>
        <w:autoSpaceDE w:val="0"/>
        <w:autoSpaceDN w:val="0"/>
        <w:spacing w:line="280" w:lineRule="exact"/>
        <w:jc w:val="left"/>
        <w:textAlignment w:val="baseline"/>
      </w:pPr>
    </w:p>
    <w:p w:rsidR="00F06316" w:rsidRDefault="00F06316" w:rsidP="002B5D1E">
      <w:pPr>
        <w:suppressAutoHyphens/>
        <w:autoSpaceDE w:val="0"/>
        <w:autoSpaceDN w:val="0"/>
        <w:spacing w:line="280" w:lineRule="exact"/>
        <w:jc w:val="left"/>
        <w:textAlignment w:val="baseline"/>
      </w:pPr>
      <w:r>
        <w:rPr>
          <w:rFonts w:hint="eastAsia"/>
        </w:rPr>
        <w:t>2</w:t>
      </w:r>
      <w:r>
        <w:rPr>
          <w:rFonts w:hint="eastAsia"/>
        </w:rPr>
        <w:t xml:space="preserve">　地下水汚染拡大時の対応手順</w:t>
      </w:r>
    </w:p>
    <w:p w:rsidR="00F06316" w:rsidRDefault="00F06316" w:rsidP="002B5D1E">
      <w:pPr>
        <w:suppressAutoHyphens/>
        <w:autoSpaceDE w:val="0"/>
        <w:autoSpaceDN w:val="0"/>
        <w:spacing w:line="280" w:lineRule="exact"/>
        <w:jc w:val="left"/>
        <w:textAlignment w:val="baseline"/>
      </w:pPr>
      <w:r>
        <w:rPr>
          <w:rFonts w:hint="eastAsia"/>
        </w:rPr>
        <w:t>①　地下水汚染の拡大が確認された場合は、直ちに掘削作業を中止する。</w:t>
      </w:r>
    </w:p>
    <w:p w:rsidR="00F06316" w:rsidRDefault="00F06316" w:rsidP="002B5D1E">
      <w:pPr>
        <w:suppressAutoHyphens/>
        <w:autoSpaceDE w:val="0"/>
        <w:autoSpaceDN w:val="0"/>
        <w:spacing w:line="280" w:lineRule="exact"/>
        <w:jc w:val="left"/>
        <w:textAlignment w:val="baseline"/>
      </w:pPr>
      <w:r>
        <w:rPr>
          <w:rFonts w:hint="eastAsia"/>
        </w:rPr>
        <w:t>②　指定区域周辺にシートパイルを準不透水層まで打設し、地下水汚染の拡大を防止する。</w:t>
      </w:r>
    </w:p>
    <w:p w:rsidR="00F06316" w:rsidRDefault="00F06316" w:rsidP="002B5D1E">
      <w:pPr>
        <w:suppressAutoHyphens/>
        <w:autoSpaceDE w:val="0"/>
        <w:autoSpaceDN w:val="0"/>
        <w:spacing w:line="280" w:lineRule="exact"/>
        <w:jc w:val="left"/>
        <w:textAlignment w:val="baseline"/>
      </w:pPr>
      <w:r>
        <w:rPr>
          <w:rFonts w:hint="eastAsia"/>
        </w:rPr>
        <w:t xml:space="preserve">③　</w:t>
      </w:r>
      <w:r w:rsidR="00F94E0C">
        <w:rPr>
          <w:rFonts w:hint="eastAsia"/>
        </w:rPr>
        <w:t>再度、地下水の分析を行う。</w:t>
      </w:r>
    </w:p>
    <w:p w:rsidR="00F06316" w:rsidRDefault="00F94E0C" w:rsidP="002B5D1E">
      <w:pPr>
        <w:suppressAutoHyphens/>
        <w:autoSpaceDE w:val="0"/>
        <w:autoSpaceDN w:val="0"/>
        <w:spacing w:line="280" w:lineRule="exact"/>
        <w:jc w:val="left"/>
        <w:textAlignment w:val="baseline"/>
      </w:pPr>
      <w:r w:rsidRPr="002B5D1E">
        <w:rPr>
          <w:rFonts w:hint="eastAsia"/>
          <w:b/>
          <w:noProof/>
        </w:rPr>
        <mc:AlternateContent>
          <mc:Choice Requires="wpg">
            <w:drawing>
              <wp:anchor distT="0" distB="0" distL="114300" distR="114300" simplePos="0" relativeHeight="251695104" behindDoc="0" locked="0" layoutInCell="1" allowOverlap="1" wp14:anchorId="2F72979A" wp14:editId="5A2EB766">
                <wp:simplePos x="0" y="0"/>
                <wp:positionH relativeFrom="column">
                  <wp:posOffset>2146828</wp:posOffset>
                </wp:positionH>
                <wp:positionV relativeFrom="paragraph">
                  <wp:posOffset>44624</wp:posOffset>
                </wp:positionV>
                <wp:extent cx="3057525" cy="630555"/>
                <wp:effectExtent l="0" t="152400" r="28575" b="17145"/>
                <wp:wrapNone/>
                <wp:docPr id="33" name="グループ化 33"/>
                <wp:cNvGraphicFramePr/>
                <a:graphic xmlns:a="http://schemas.openxmlformats.org/drawingml/2006/main">
                  <a:graphicData uri="http://schemas.microsoft.com/office/word/2010/wordprocessingGroup">
                    <wpg:wgp>
                      <wpg:cNvGrpSpPr/>
                      <wpg:grpSpPr>
                        <a:xfrm>
                          <a:off x="0" y="0"/>
                          <a:ext cx="3057525" cy="630555"/>
                          <a:chOff x="0" y="16183"/>
                          <a:chExt cx="3057525" cy="630555"/>
                        </a:xfrm>
                      </wpg:grpSpPr>
                      <wps:wsp>
                        <wps:cNvPr id="38" name="角丸四角形吹き出し 38"/>
                        <wps:cNvSpPr/>
                        <wps:spPr>
                          <a:xfrm>
                            <a:off x="0" y="16183"/>
                            <a:ext cx="3057525" cy="630555"/>
                          </a:xfrm>
                          <a:prstGeom prst="wedgeRoundRectCallout">
                            <a:avLst>
                              <a:gd name="adj1" fmla="val -39316"/>
                              <a:gd name="adj2" fmla="val -73100"/>
                              <a:gd name="adj3" fmla="val 16667"/>
                            </a:avLst>
                          </a:prstGeom>
                          <a:noFill/>
                          <a:ln w="12700" cap="flat" cmpd="sng" algn="ctr">
                            <a:solidFill>
                              <a:sysClr val="windowText" lastClr="000000"/>
                            </a:solidFill>
                            <a:prstDash val="solid"/>
                            <a:miter lim="800000"/>
                          </a:ln>
                          <a:effectLst/>
                        </wps:spPr>
                        <wps:txbx>
                          <w:txbxContent>
                            <w:p w:rsidR="00F94E0C" w:rsidRDefault="00F94E0C" w:rsidP="00F94E0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56644" y="72828"/>
                            <a:ext cx="2944793" cy="493614"/>
                          </a:xfrm>
                          <a:prstGeom prst="rect">
                            <a:avLst/>
                          </a:prstGeom>
                          <a:solidFill>
                            <a:sysClr val="window" lastClr="FFFFFF"/>
                          </a:solidFill>
                          <a:ln w="6350">
                            <a:noFill/>
                          </a:ln>
                        </wps:spPr>
                        <wps:txbx>
                          <w:txbxContent>
                            <w:p w:rsidR="00F94E0C" w:rsidRDefault="00F94E0C" w:rsidP="00F94E0C">
                              <w:r>
                                <w:rPr>
                                  <w:rFonts w:hint="eastAsia"/>
                                </w:rPr>
                                <w:t>※</w:t>
                              </w:r>
                              <w:r>
                                <w:t>記載事項は一例です。</w:t>
                              </w:r>
                            </w:p>
                            <w:p w:rsidR="00F94E0C" w:rsidRPr="009C4D80" w:rsidRDefault="00F94E0C" w:rsidP="00F94E0C">
                              <w:r>
                                <w:rPr>
                                  <w:rFonts w:hint="eastAsia"/>
                                </w:rPr>
                                <w:t>※具体的な</w:t>
                              </w:r>
                              <w:r>
                                <w:t>方法について記載してください。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72979A" id="グループ化 33" o:spid="_x0000_s1038" style="position:absolute;margin-left:169.05pt;margin-top:3.5pt;width:240.75pt;height:49.65pt;z-index:251695104" coordorigin=",161" coordsize="30575,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">
                <v:shape id="角丸四角形吹き出し 38" o:spid="_x0000_s1039" type="#_x0000_t62" style="position:absolute;top:161;width:3057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" adj="2308,-4990" filled="f" strokecolor="windowText" strokeweight="1pt">
                  <v:textbox>
                    <w:txbxContent>
                      <w:p w:rsidR="00F94E0C" w:rsidRDefault="00F94E0C" w:rsidP="00F94E0C"/>
                    </w:txbxContent>
                  </v:textbox>
                </v:shape>
                <v:shape id="テキスト ボックス 39" o:spid="_x0000_s1040" type="#_x0000_t202" style="position:absolute;left:566;top:728;width:29448;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F94E0C" w:rsidRDefault="00F94E0C" w:rsidP="00F94E0C">
                        <w:r>
                          <w:rPr>
                            <w:rFonts w:hint="eastAsia"/>
                          </w:rPr>
                          <w:t>※</w:t>
                        </w:r>
                        <w:r>
                          <w:t>記載事項は一例です。</w:t>
                        </w:r>
                      </w:p>
                      <w:p w:rsidR="00F94E0C" w:rsidRPr="009C4D80" w:rsidRDefault="00F94E0C" w:rsidP="00F94E0C">
                        <w:r>
                          <w:rPr>
                            <w:rFonts w:hint="eastAsia"/>
                          </w:rPr>
                          <w:t>※具体的な</w:t>
                        </w:r>
                        <w:r>
                          <w:t>方法について記載してください。</w:t>
                        </w:r>
                      </w:p>
                    </w:txbxContent>
                  </v:textbox>
                </v:shape>
              </v:group>
            </w:pict>
          </mc:Fallback>
        </mc:AlternateContent>
      </w:r>
    </w:p>
    <w:p w:rsidR="00F06316" w:rsidRDefault="00F06316" w:rsidP="002B5D1E">
      <w:pPr>
        <w:suppressAutoHyphens/>
        <w:autoSpaceDE w:val="0"/>
        <w:autoSpaceDN w:val="0"/>
        <w:spacing w:line="280" w:lineRule="exact"/>
        <w:jc w:val="left"/>
        <w:textAlignment w:val="baseline"/>
      </w:pPr>
    </w:p>
    <w:p w:rsidR="00F94E0C" w:rsidRDefault="00F94E0C" w:rsidP="002B5D1E">
      <w:pPr>
        <w:suppressAutoHyphens/>
        <w:autoSpaceDE w:val="0"/>
        <w:autoSpaceDN w:val="0"/>
        <w:spacing w:line="280" w:lineRule="exact"/>
        <w:jc w:val="left"/>
        <w:textAlignment w:val="baseline"/>
      </w:pPr>
    </w:p>
    <w:p w:rsidR="00F94E0C" w:rsidRDefault="00F94E0C" w:rsidP="002B5D1E">
      <w:pPr>
        <w:suppressAutoHyphens/>
        <w:autoSpaceDE w:val="0"/>
        <w:autoSpaceDN w:val="0"/>
        <w:spacing w:line="280" w:lineRule="exact"/>
        <w:jc w:val="left"/>
        <w:textAlignment w:val="baseline"/>
      </w:pPr>
    </w:p>
    <w:p w:rsidR="00F94E0C" w:rsidRDefault="00F94E0C" w:rsidP="002B5D1E">
      <w:pPr>
        <w:suppressAutoHyphens/>
        <w:autoSpaceDE w:val="0"/>
        <w:autoSpaceDN w:val="0"/>
        <w:spacing w:line="280" w:lineRule="exact"/>
        <w:jc w:val="left"/>
        <w:textAlignment w:val="baseline"/>
      </w:pPr>
    </w:p>
    <w:p w:rsidR="00F94E0C" w:rsidRDefault="00F94E0C" w:rsidP="002B5D1E">
      <w:pPr>
        <w:suppressAutoHyphens/>
        <w:autoSpaceDE w:val="0"/>
        <w:autoSpaceDN w:val="0"/>
        <w:spacing w:line="280" w:lineRule="exact"/>
        <w:jc w:val="left"/>
        <w:textAlignment w:val="baseline"/>
      </w:pPr>
    </w:p>
    <w:p w:rsidR="00F94E0C" w:rsidRDefault="00F94E0C" w:rsidP="002B5D1E">
      <w:pPr>
        <w:suppressAutoHyphens/>
        <w:autoSpaceDE w:val="0"/>
        <w:autoSpaceDN w:val="0"/>
        <w:spacing w:line="280" w:lineRule="exact"/>
        <w:jc w:val="left"/>
        <w:textAlignment w:val="baseline"/>
      </w:pPr>
    </w:p>
    <w:p w:rsidR="00F94E0C" w:rsidRDefault="004F63F7" w:rsidP="00062EBF">
      <w:pPr>
        <w:suppressAutoHyphens/>
        <w:autoSpaceDE w:val="0"/>
        <w:autoSpaceDN w:val="0"/>
        <w:spacing w:line="280" w:lineRule="exact"/>
        <w:jc w:val="center"/>
        <w:textAlignment w:val="baseline"/>
      </w:pPr>
      <w:r>
        <w:rPr>
          <w:rFonts w:hint="eastAsia"/>
          <w:noProof/>
        </w:rPr>
        <w:lastRenderedPageBreak/>
        <mc:AlternateContent>
          <mc:Choice Requires="wps">
            <w:drawing>
              <wp:anchor distT="0" distB="0" distL="114300" distR="114300" simplePos="0" relativeHeight="251698176" behindDoc="0" locked="0" layoutInCell="1" allowOverlap="1">
                <wp:simplePos x="0" y="0"/>
                <wp:positionH relativeFrom="column">
                  <wp:posOffset>368508</wp:posOffset>
                </wp:positionH>
                <wp:positionV relativeFrom="paragraph">
                  <wp:posOffset>2995469</wp:posOffset>
                </wp:positionV>
                <wp:extent cx="1982549" cy="0"/>
                <wp:effectExtent l="0" t="0" r="17780" b="19050"/>
                <wp:wrapNone/>
                <wp:docPr id="42" name="直線コネクタ 42"/>
                <wp:cNvGraphicFramePr/>
                <a:graphic xmlns:a="http://schemas.openxmlformats.org/drawingml/2006/main">
                  <a:graphicData uri="http://schemas.microsoft.com/office/word/2010/wordprocessingShape">
                    <wps:wsp>
                      <wps:cNvCnPr/>
                      <wps:spPr>
                        <a:xfrm flipH="1">
                          <a:off x="0" y="0"/>
                          <a:ext cx="198254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1256DA" id="直線コネクタ 42" o:spid="_x0000_s1026" style="position:absolute;left:0;text-align:left;flip:x;z-index:251698176;visibility:visible;mso-wrap-style:square;mso-wrap-distance-left:9pt;mso-wrap-distance-top:0;mso-wrap-distance-right:9pt;mso-wrap-distance-bottom:0;mso-position-horizontal:absolute;mso-position-horizontal-relative:text;mso-position-vertical:absolute;mso-position-vertical-relative:text" from="29pt,235.85pt" to="185.1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" strokecolor="black [3200]" strokeweight="1pt">
                <v:stroke joinstyle="miter"/>
              </v:line>
            </w:pict>
          </mc:Fallback>
        </mc:AlternateContent>
      </w:r>
      <w:r>
        <w:rPr>
          <w:rFonts w:hint="eastAsia"/>
          <w:noProof/>
        </w:rPr>
        <mc:AlternateContent>
          <mc:Choice Requires="wps">
            <w:drawing>
              <wp:anchor distT="0" distB="0" distL="114300" distR="114300" simplePos="0" relativeHeight="251697152" behindDoc="0" locked="0" layoutInCell="1" allowOverlap="1">
                <wp:simplePos x="0" y="0"/>
                <wp:positionH relativeFrom="column">
                  <wp:posOffset>368508</wp:posOffset>
                </wp:positionH>
                <wp:positionV relativeFrom="paragraph">
                  <wp:posOffset>1304464</wp:posOffset>
                </wp:positionV>
                <wp:extent cx="0" cy="1691236"/>
                <wp:effectExtent l="0" t="0" r="19050" b="23495"/>
                <wp:wrapNone/>
                <wp:docPr id="41" name="直線コネクタ 41"/>
                <wp:cNvGraphicFramePr/>
                <a:graphic xmlns:a="http://schemas.openxmlformats.org/drawingml/2006/main">
                  <a:graphicData uri="http://schemas.microsoft.com/office/word/2010/wordprocessingShape">
                    <wps:wsp>
                      <wps:cNvCnPr/>
                      <wps:spPr>
                        <a:xfrm>
                          <a:off x="0" y="0"/>
                          <a:ext cx="0" cy="169123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C226F1" id="直線コネクタ 41"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9pt,102.7pt" to="29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" strokecolor="black [3200]" strokeweight="1pt">
                <v:stroke joinstyle="miter"/>
              </v:line>
            </w:pict>
          </mc:Fallback>
        </mc:AlternateContent>
      </w:r>
      <w:r w:rsidR="00062EBF">
        <w:rPr>
          <w:rFonts w:hint="eastAsia"/>
        </w:rPr>
        <w:t>処置計画図</w:t>
      </w:r>
      <w:r w:rsidR="00F94E0C" w:rsidRPr="00F94E0C">
        <w:rPr>
          <w:noProof/>
        </w:rPr>
        <w:drawing>
          <wp:anchor distT="0" distB="0" distL="114300" distR="114300" simplePos="0" relativeHeight="251696128" behindDoc="0" locked="0" layoutInCell="1" allowOverlap="1">
            <wp:simplePos x="0" y="0"/>
            <wp:positionH relativeFrom="column">
              <wp:posOffset>-165606</wp:posOffset>
            </wp:positionH>
            <wp:positionV relativeFrom="paragraph">
              <wp:posOffset>629</wp:posOffset>
            </wp:positionV>
            <wp:extent cx="6513830" cy="3708400"/>
            <wp:effectExtent l="0" t="0" r="1270" b="635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383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4E0C" w:rsidRDefault="00F94E0C" w:rsidP="002B5D1E">
      <w:pPr>
        <w:suppressAutoHyphens/>
        <w:autoSpaceDE w:val="0"/>
        <w:autoSpaceDN w:val="0"/>
        <w:spacing w:line="280" w:lineRule="exact"/>
        <w:jc w:val="left"/>
        <w:textAlignment w:val="baseline"/>
      </w:pPr>
    </w:p>
    <w:p w:rsidR="00F94E0C" w:rsidRDefault="00F94E0C" w:rsidP="002B5D1E">
      <w:pPr>
        <w:suppressAutoHyphens/>
        <w:autoSpaceDE w:val="0"/>
        <w:autoSpaceDN w:val="0"/>
        <w:spacing w:line="280" w:lineRule="exact"/>
        <w:jc w:val="left"/>
        <w:textAlignment w:val="baseline"/>
      </w:pPr>
    </w:p>
    <w:p w:rsidR="00F94E0C" w:rsidRPr="00F94E0C" w:rsidRDefault="00F94E0C" w:rsidP="002B5D1E">
      <w:pPr>
        <w:suppressAutoHyphens/>
        <w:autoSpaceDE w:val="0"/>
        <w:autoSpaceDN w:val="0"/>
        <w:spacing w:line="280" w:lineRule="exact"/>
        <w:jc w:val="left"/>
        <w:textAlignment w:val="baseline"/>
      </w:pPr>
    </w:p>
    <w:p w:rsidR="002B5D1E" w:rsidRDefault="002B5D1E" w:rsidP="002B5D1E">
      <w:pPr>
        <w:suppressAutoHyphens/>
        <w:autoSpaceDE w:val="0"/>
        <w:autoSpaceDN w:val="0"/>
        <w:spacing w:line="280" w:lineRule="exact"/>
        <w:jc w:val="left"/>
        <w:textAlignment w:val="baseline"/>
        <w:rPr>
          <w:b/>
        </w:rPr>
      </w:pPr>
      <w:r w:rsidRPr="002B5D1E">
        <w:rPr>
          <w:rFonts w:hint="eastAsia"/>
          <w:b/>
        </w:rPr>
        <w:t>◯</w:t>
      </w:r>
      <w:r w:rsidRPr="002B5D1E">
        <w:rPr>
          <w:rFonts w:hint="eastAsia"/>
          <w:b/>
        </w:rPr>
        <w:t xml:space="preserve"> </w:t>
      </w:r>
      <w:r w:rsidRPr="002B5D1E">
        <w:rPr>
          <w:rFonts w:hint="eastAsia"/>
          <w:b/>
        </w:rPr>
        <w:t>事故、災害その他の緊急事態が発生した場合における対応方法</w:t>
      </w:r>
    </w:p>
    <w:p w:rsidR="00F94E0C" w:rsidRPr="002B5D1E" w:rsidRDefault="00F94E0C" w:rsidP="002B5D1E">
      <w:pPr>
        <w:suppressAutoHyphens/>
        <w:autoSpaceDE w:val="0"/>
        <w:autoSpaceDN w:val="0"/>
        <w:spacing w:line="280" w:lineRule="exact"/>
        <w:jc w:val="left"/>
        <w:textAlignment w:val="baseline"/>
        <w:rPr>
          <w:b/>
        </w:rPr>
      </w:pPr>
    </w:p>
    <w:p w:rsidR="002B5D1E" w:rsidRPr="002B5D1E" w:rsidRDefault="002B5D1E" w:rsidP="002B5D1E">
      <w:pPr>
        <w:spacing w:line="280" w:lineRule="exact"/>
        <w:textAlignment w:val="baseline"/>
      </w:pPr>
      <w:r w:rsidRPr="002B5D1E">
        <w:rPr>
          <w:rFonts w:hint="eastAsia"/>
        </w:rPr>
        <w:t>1</w:t>
      </w:r>
      <w:r w:rsidRPr="002B5D1E">
        <w:rPr>
          <w:rFonts w:hint="eastAsia"/>
        </w:rPr>
        <w:t xml:space="preserve">　対応方針</w:t>
      </w:r>
    </w:p>
    <w:p w:rsidR="002B5D1E" w:rsidRPr="002B5D1E" w:rsidRDefault="002B5D1E" w:rsidP="002B5D1E">
      <w:pPr>
        <w:spacing w:line="280" w:lineRule="exact"/>
        <w:textAlignment w:val="baseline"/>
      </w:pPr>
      <w:r w:rsidRPr="002B5D1E">
        <w:rPr>
          <w:rFonts w:hint="eastAsia"/>
        </w:rPr>
        <w:t xml:space="preserve">　非常災害時の緊急事態が生じた場合、汚染土壌の運搬車両や運搬容器等に損壊がないこととともに、当該事態に伴う汚染の拡散の有無を確認する。損壊があった場合には速やかに修復する。</w:t>
      </w:r>
    </w:p>
    <w:p w:rsidR="002B5D1E" w:rsidRDefault="002B5D1E" w:rsidP="002B5D1E">
      <w:pPr>
        <w:spacing w:line="280" w:lineRule="exact"/>
        <w:textAlignment w:val="baseline"/>
      </w:pPr>
    </w:p>
    <w:p w:rsidR="00F94E0C" w:rsidRPr="002B5D1E" w:rsidRDefault="00F94E0C" w:rsidP="002B5D1E">
      <w:pPr>
        <w:spacing w:line="280" w:lineRule="exact"/>
        <w:textAlignment w:val="baseline"/>
      </w:pPr>
    </w:p>
    <w:p w:rsidR="002B5D1E" w:rsidRPr="002B5D1E" w:rsidRDefault="002B5D1E" w:rsidP="002B5D1E">
      <w:pPr>
        <w:spacing w:line="280" w:lineRule="exact"/>
        <w:textAlignment w:val="baseline"/>
      </w:pPr>
      <w:r w:rsidRPr="002B5D1E">
        <w:rPr>
          <w:rFonts w:hint="eastAsia"/>
        </w:rPr>
        <w:t>2</w:t>
      </w:r>
      <w:r w:rsidRPr="002B5D1E">
        <w:rPr>
          <w:rFonts w:hint="eastAsia"/>
        </w:rPr>
        <w:t xml:space="preserve">　対応方法</w:t>
      </w:r>
    </w:p>
    <w:p w:rsidR="002B5D1E" w:rsidRPr="002B5D1E" w:rsidRDefault="002B5D1E" w:rsidP="002B5D1E">
      <w:pPr>
        <w:spacing w:line="280" w:lineRule="exact"/>
        <w:textAlignment w:val="baseline"/>
      </w:pPr>
      <w:r w:rsidRPr="002B5D1E">
        <w:rPr>
          <w:rFonts w:hint="eastAsia"/>
        </w:rPr>
        <w:t>・現場において災害等が発生した場合、速やかに適切な処置を取り、緊急時連絡体制にて対応する。</w:t>
      </w:r>
    </w:p>
    <w:p w:rsidR="002B5D1E" w:rsidRPr="002B5D1E" w:rsidRDefault="002B5D1E" w:rsidP="002B5D1E">
      <w:pPr>
        <w:spacing w:line="280" w:lineRule="exact"/>
        <w:textAlignment w:val="baseline"/>
      </w:pPr>
      <w:r w:rsidRPr="002B5D1E">
        <w:rPr>
          <w:rFonts w:hint="eastAsia"/>
        </w:rPr>
        <w:t>・事故等に応じた関係先に通報する。</w:t>
      </w:r>
    </w:p>
    <w:p w:rsidR="002B5D1E" w:rsidRPr="002B5D1E" w:rsidRDefault="002B5D1E" w:rsidP="002B5D1E">
      <w:pPr>
        <w:spacing w:line="280" w:lineRule="exact"/>
        <w:textAlignment w:val="baseline"/>
      </w:pPr>
      <w:r w:rsidRPr="002B5D1E">
        <w:rPr>
          <w:rFonts w:hint="eastAsia"/>
        </w:rPr>
        <w:t>・報告等は簡単明瞭に迅速に行うとともに指示事項には迅速に対応する。</w:t>
      </w:r>
    </w:p>
    <w:p w:rsidR="002B5D1E" w:rsidRPr="002B5D1E" w:rsidRDefault="002B5D1E" w:rsidP="002B5D1E">
      <w:pPr>
        <w:spacing w:line="280" w:lineRule="exact"/>
        <w:textAlignment w:val="baseline"/>
      </w:pPr>
      <w:r w:rsidRPr="002B5D1E">
        <w:rPr>
          <w:rFonts w:hint="eastAsia"/>
        </w:rPr>
        <w:t>・異常気象時の対応については現場で定める「異常気象時対応基準」に従うものとする。</w:t>
      </w:r>
    </w:p>
    <w:p w:rsidR="002B5D1E" w:rsidRPr="002B5D1E" w:rsidRDefault="002B5D1E" w:rsidP="002B5D1E">
      <w:pPr>
        <w:spacing w:line="280" w:lineRule="exact"/>
        <w:textAlignment w:val="baseline"/>
      </w:pPr>
      <w:r w:rsidRPr="002B5D1E">
        <w:rPr>
          <w:rFonts w:hint="eastAsia"/>
        </w:rPr>
        <w:t>・緊急時対応マニュアルを整備し、マニュアルに従って行動する。</w:t>
      </w:r>
    </w:p>
    <w:p w:rsidR="002B5D1E" w:rsidRPr="002B5D1E" w:rsidRDefault="002B5D1E" w:rsidP="002B5D1E">
      <w:pPr>
        <w:spacing w:line="280" w:lineRule="exact"/>
        <w:jc w:val="center"/>
        <w:textAlignment w:val="baseline"/>
        <w:rPr>
          <w:b/>
        </w:rPr>
      </w:pPr>
      <w:r w:rsidRPr="002B5D1E">
        <w:rPr>
          <w:rFonts w:hint="eastAsia"/>
          <w:b/>
          <w:noProof/>
        </w:rPr>
        <mc:AlternateContent>
          <mc:Choice Requires="wpg">
            <w:drawing>
              <wp:anchor distT="0" distB="0" distL="114300" distR="114300" simplePos="0" relativeHeight="251673600" behindDoc="0" locked="0" layoutInCell="1" allowOverlap="1" wp14:anchorId="1D10B111" wp14:editId="2465987E">
                <wp:simplePos x="0" y="0"/>
                <wp:positionH relativeFrom="column">
                  <wp:posOffset>3525312</wp:posOffset>
                </wp:positionH>
                <wp:positionV relativeFrom="paragraph">
                  <wp:posOffset>166084</wp:posOffset>
                </wp:positionV>
                <wp:extent cx="3057525" cy="630555"/>
                <wp:effectExtent l="0" t="152400" r="28575" b="17145"/>
                <wp:wrapNone/>
                <wp:docPr id="36" name="グループ化 36"/>
                <wp:cNvGraphicFramePr/>
                <a:graphic xmlns:a="http://schemas.openxmlformats.org/drawingml/2006/main">
                  <a:graphicData uri="http://schemas.microsoft.com/office/word/2010/wordprocessingGroup">
                    <wpg:wgp>
                      <wpg:cNvGrpSpPr/>
                      <wpg:grpSpPr>
                        <a:xfrm>
                          <a:off x="0" y="0"/>
                          <a:ext cx="3057525" cy="630555"/>
                          <a:chOff x="0" y="16183"/>
                          <a:chExt cx="3057525" cy="630555"/>
                        </a:xfrm>
                      </wpg:grpSpPr>
                      <wps:wsp>
                        <wps:cNvPr id="34" name="角丸四角形吹き出し 34"/>
                        <wps:cNvSpPr/>
                        <wps:spPr>
                          <a:xfrm>
                            <a:off x="0" y="16183"/>
                            <a:ext cx="3057525" cy="630555"/>
                          </a:xfrm>
                          <a:prstGeom prst="wedgeRoundRectCallout">
                            <a:avLst>
                              <a:gd name="adj1" fmla="val -39316"/>
                              <a:gd name="adj2" fmla="val -73100"/>
                              <a:gd name="adj3" fmla="val 16667"/>
                            </a:avLst>
                          </a:prstGeom>
                          <a:noFill/>
                          <a:ln w="12700" cap="flat" cmpd="sng" algn="ctr">
                            <a:solidFill>
                              <a:sysClr val="windowText" lastClr="000000"/>
                            </a:solidFill>
                            <a:prstDash val="solid"/>
                            <a:miter lim="800000"/>
                          </a:ln>
                          <a:effectLst/>
                        </wps:spPr>
                        <wps:txbx>
                          <w:txbxContent>
                            <w:p w:rsidR="002B5D1E" w:rsidRDefault="002B5D1E" w:rsidP="002B5D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56644" y="72828"/>
                            <a:ext cx="2944793" cy="493614"/>
                          </a:xfrm>
                          <a:prstGeom prst="rect">
                            <a:avLst/>
                          </a:prstGeom>
                          <a:solidFill>
                            <a:sysClr val="window" lastClr="FFFFFF"/>
                          </a:solidFill>
                          <a:ln w="6350">
                            <a:noFill/>
                          </a:ln>
                        </wps:spPr>
                        <wps:txbx>
                          <w:txbxContent>
                            <w:p w:rsidR="002B5D1E" w:rsidRDefault="002B5D1E" w:rsidP="002B5D1E">
                              <w:r>
                                <w:rPr>
                                  <w:rFonts w:hint="eastAsia"/>
                                </w:rPr>
                                <w:t>※</w:t>
                              </w:r>
                              <w:r>
                                <w:t>記載事項は一例です。</w:t>
                              </w:r>
                            </w:p>
                            <w:p w:rsidR="002B5D1E" w:rsidRPr="009C4D80" w:rsidRDefault="002B5D1E" w:rsidP="002B5D1E">
                              <w:r>
                                <w:rPr>
                                  <w:rFonts w:hint="eastAsia"/>
                                </w:rPr>
                                <w:t>※具体的な</w:t>
                              </w:r>
                              <w:r>
                                <w:t>方法について記載してください。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0B111" id="グループ化 36" o:spid="_x0000_s1041" style="position:absolute;left:0;text-align:left;margin-left:277.6pt;margin-top:13.1pt;width:240.75pt;height:49.65pt;z-index:251673600" coordorigin=",161" coordsize="30575,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">
                <v:shape id="角丸四角形吹き出し 34" o:spid="_x0000_s1042" type="#_x0000_t62" style="position:absolute;top:161;width:3057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" adj="2308,-4990" filled="f" strokecolor="windowText" strokeweight="1pt">
                  <v:textbox>
                    <w:txbxContent>
                      <w:p w:rsidR="002B5D1E" w:rsidRDefault="002B5D1E" w:rsidP="002B5D1E"/>
                    </w:txbxContent>
                  </v:textbox>
                </v:shape>
                <v:shape id="テキスト ボックス 35" o:spid="_x0000_s1043" type="#_x0000_t202" style="position:absolute;left:566;top:728;width:29448;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rsidR="002B5D1E" w:rsidRDefault="002B5D1E" w:rsidP="002B5D1E">
                        <w:r>
                          <w:rPr>
                            <w:rFonts w:hint="eastAsia"/>
                          </w:rPr>
                          <w:t>※</w:t>
                        </w:r>
                        <w:r>
                          <w:t>記載事項は一例です。</w:t>
                        </w:r>
                      </w:p>
                      <w:p w:rsidR="002B5D1E" w:rsidRPr="009C4D80" w:rsidRDefault="002B5D1E" w:rsidP="002B5D1E">
                        <w:r>
                          <w:rPr>
                            <w:rFonts w:hint="eastAsia"/>
                          </w:rPr>
                          <w:t>※具体的な</w:t>
                        </w:r>
                        <w:r>
                          <w:t>方法について記載してください。</w:t>
                        </w:r>
                      </w:p>
                    </w:txbxContent>
                  </v:textbox>
                </v:shape>
              </v:group>
            </w:pict>
          </mc:Fallback>
        </mc:AlternateContent>
      </w:r>
      <w:r w:rsidRPr="002B5D1E">
        <w:rPr>
          <w:rFonts w:hint="eastAsia"/>
          <w:b/>
        </w:rPr>
        <w:t>・</w:t>
      </w:r>
    </w:p>
    <w:p w:rsidR="002B5D1E" w:rsidRPr="002B5D1E" w:rsidRDefault="002B5D1E" w:rsidP="002B5D1E">
      <w:pPr>
        <w:spacing w:line="280" w:lineRule="exact"/>
        <w:jc w:val="center"/>
        <w:textAlignment w:val="baseline"/>
        <w:rPr>
          <w:b/>
        </w:rPr>
      </w:pPr>
      <w:r w:rsidRPr="002B5D1E">
        <w:rPr>
          <w:rFonts w:hint="eastAsia"/>
          <w:b/>
        </w:rPr>
        <w:t>・</w:t>
      </w:r>
    </w:p>
    <w:p w:rsidR="002B5D1E" w:rsidRPr="002B5D1E" w:rsidRDefault="002B5D1E" w:rsidP="002B5D1E">
      <w:pPr>
        <w:spacing w:line="280" w:lineRule="exact"/>
        <w:jc w:val="center"/>
        <w:textAlignment w:val="baseline"/>
      </w:pPr>
      <w:r w:rsidRPr="002B5D1E">
        <w:rPr>
          <w:rFonts w:hint="eastAsia"/>
          <w:b/>
        </w:rPr>
        <w:t>・</w:t>
      </w:r>
    </w:p>
    <w:p w:rsidR="002B5D1E" w:rsidRDefault="002B5D1E" w:rsidP="002B5D1E">
      <w:pPr>
        <w:spacing w:line="280" w:lineRule="exact"/>
        <w:textAlignment w:val="baseline"/>
      </w:pPr>
    </w:p>
    <w:p w:rsidR="003254C6" w:rsidRDefault="003254C6" w:rsidP="002B5D1E">
      <w:pPr>
        <w:spacing w:line="280" w:lineRule="exact"/>
        <w:textAlignment w:val="baseline"/>
      </w:pPr>
    </w:p>
    <w:p w:rsidR="00062EBF" w:rsidRDefault="00062EBF" w:rsidP="002B5D1E">
      <w:pPr>
        <w:spacing w:line="280" w:lineRule="exact"/>
        <w:textAlignment w:val="baseline"/>
      </w:pPr>
    </w:p>
    <w:p w:rsidR="003254C6" w:rsidRDefault="003254C6" w:rsidP="002B5D1E">
      <w:pPr>
        <w:spacing w:line="280" w:lineRule="exact"/>
        <w:textAlignment w:val="baseline"/>
      </w:pPr>
      <w:r>
        <w:rPr>
          <w:rFonts w:hint="eastAsia"/>
        </w:rPr>
        <w:t>3</w:t>
      </w:r>
      <w:r>
        <w:rPr>
          <w:rFonts w:hint="eastAsia"/>
        </w:rPr>
        <w:t xml:space="preserve">　非常災害のための必要な応急措置として土地の形質の変更をした場合</w:t>
      </w:r>
    </w:p>
    <w:p w:rsidR="003254C6" w:rsidRDefault="003254C6" w:rsidP="002B5D1E">
      <w:pPr>
        <w:spacing w:line="280" w:lineRule="exact"/>
        <w:textAlignment w:val="baseline"/>
      </w:pPr>
      <w:r>
        <w:rPr>
          <w:rFonts w:hint="eastAsia"/>
        </w:rPr>
        <w:t xml:space="preserve">　形質変更時要届出区域内において非常災害のための必要な応急措置として土地の形質の変更をした場合、工事の終了時若しくは措置の完了時に報告する。</w:t>
      </w:r>
    </w:p>
    <w:p w:rsidR="003254C6" w:rsidRDefault="003254C6" w:rsidP="002B5D1E">
      <w:pPr>
        <w:spacing w:line="280" w:lineRule="exact"/>
        <w:textAlignment w:val="baseline"/>
      </w:pPr>
    </w:p>
    <w:p w:rsidR="00F94E0C" w:rsidRPr="002B5D1E" w:rsidRDefault="00F94E0C" w:rsidP="002B5D1E">
      <w:pPr>
        <w:spacing w:line="280" w:lineRule="exact"/>
        <w:textAlignment w:val="baseline"/>
      </w:pPr>
    </w:p>
    <w:p w:rsidR="002B5D1E" w:rsidRPr="002B5D1E" w:rsidRDefault="002B5D1E" w:rsidP="002B5D1E">
      <w:pPr>
        <w:spacing w:line="280" w:lineRule="exact"/>
        <w:textAlignment w:val="baseline"/>
      </w:pPr>
      <w:r w:rsidRPr="002B5D1E">
        <w:rPr>
          <w:noProof/>
        </w:rPr>
        <w:lastRenderedPageBreak/>
        <w:drawing>
          <wp:anchor distT="0" distB="0" distL="114300" distR="114300" simplePos="0" relativeHeight="251674624" behindDoc="0" locked="0" layoutInCell="1" allowOverlap="1" wp14:anchorId="6897DFE7" wp14:editId="2575A1B9">
            <wp:simplePos x="0" y="0"/>
            <wp:positionH relativeFrom="column">
              <wp:posOffset>-157480</wp:posOffset>
            </wp:positionH>
            <wp:positionV relativeFrom="paragraph">
              <wp:posOffset>224155</wp:posOffset>
            </wp:positionV>
            <wp:extent cx="6323330" cy="3169920"/>
            <wp:effectExtent l="0" t="0" r="127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333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4C6">
        <w:t>4</w:t>
      </w:r>
      <w:r w:rsidRPr="002B5D1E">
        <w:rPr>
          <w:rFonts w:hint="eastAsia"/>
        </w:rPr>
        <w:t xml:space="preserve">　緊急時連絡体制図</w:t>
      </w:r>
    </w:p>
    <w:p w:rsidR="002B5D1E" w:rsidRPr="002B5D1E" w:rsidRDefault="002B5D1E" w:rsidP="002B5D1E">
      <w:pPr>
        <w:suppressAutoHyphens/>
        <w:autoSpaceDE w:val="0"/>
        <w:autoSpaceDN w:val="0"/>
        <w:spacing w:line="280" w:lineRule="exact"/>
        <w:jc w:val="left"/>
        <w:textAlignment w:val="baseline"/>
      </w:pPr>
    </w:p>
    <w:p w:rsidR="002B5D1E" w:rsidRDefault="002B5D1E" w:rsidP="002B5D1E">
      <w:pPr>
        <w:suppressAutoHyphens/>
        <w:autoSpaceDE w:val="0"/>
        <w:autoSpaceDN w:val="0"/>
        <w:spacing w:line="280" w:lineRule="exact"/>
        <w:jc w:val="left"/>
        <w:textAlignment w:val="baseline"/>
      </w:pPr>
    </w:p>
    <w:p w:rsidR="00062EBF" w:rsidRDefault="00062EBF" w:rsidP="002B5D1E">
      <w:pPr>
        <w:suppressAutoHyphens/>
        <w:autoSpaceDE w:val="0"/>
        <w:autoSpaceDN w:val="0"/>
        <w:spacing w:line="280" w:lineRule="exact"/>
        <w:jc w:val="left"/>
        <w:textAlignment w:val="baseline"/>
      </w:pPr>
    </w:p>
    <w:p w:rsidR="002B5D1E" w:rsidRPr="002B5D1E" w:rsidRDefault="00DC691F" w:rsidP="002B5D1E">
      <w:pPr>
        <w:suppressAutoHyphens/>
        <w:autoSpaceDE w:val="0"/>
        <w:autoSpaceDN w:val="0"/>
        <w:spacing w:line="280" w:lineRule="exact"/>
        <w:jc w:val="left"/>
        <w:textAlignment w:val="baseline"/>
        <w:rPr>
          <w:b/>
        </w:rPr>
      </w:pPr>
      <w:r w:rsidRPr="00DC691F">
        <w:rPr>
          <w:rFonts w:hint="eastAsia"/>
          <w:noProof/>
        </w:rPr>
        <w:drawing>
          <wp:anchor distT="0" distB="0" distL="114300" distR="114300" simplePos="0" relativeHeight="251675648" behindDoc="0" locked="0" layoutInCell="1" allowOverlap="1">
            <wp:simplePos x="0" y="0"/>
            <wp:positionH relativeFrom="column">
              <wp:posOffset>-166095</wp:posOffset>
            </wp:positionH>
            <wp:positionV relativeFrom="paragraph">
              <wp:posOffset>268605</wp:posOffset>
            </wp:positionV>
            <wp:extent cx="6537960" cy="2610485"/>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7960" cy="261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D1E" w:rsidRPr="002B5D1E">
        <w:rPr>
          <w:rFonts w:hint="eastAsia"/>
          <w:b/>
        </w:rPr>
        <w:t>◯</w:t>
      </w:r>
      <w:r w:rsidR="002B5D1E" w:rsidRPr="002B5D1E">
        <w:rPr>
          <w:rFonts w:hint="eastAsia"/>
          <w:b/>
        </w:rPr>
        <w:t xml:space="preserve"> </w:t>
      </w:r>
      <w:r w:rsidR="002B5D1E" w:rsidRPr="002B5D1E">
        <w:rPr>
          <w:rFonts w:hint="eastAsia"/>
          <w:b/>
        </w:rPr>
        <w:t>工程表</w:t>
      </w:r>
    </w:p>
    <w:p w:rsidR="00C16ABE" w:rsidRPr="00DC691F" w:rsidRDefault="00C16ABE" w:rsidP="002B5D1E">
      <w:pPr>
        <w:suppressAutoHyphens/>
        <w:autoSpaceDE w:val="0"/>
        <w:autoSpaceDN w:val="0"/>
        <w:spacing w:line="280" w:lineRule="exact"/>
        <w:jc w:val="left"/>
        <w:textAlignment w:val="baseline"/>
      </w:pPr>
    </w:p>
    <w:sectPr w:rsidR="00C16ABE" w:rsidRPr="00DC691F" w:rsidSect="00D040AF">
      <w:pgSz w:w="11906" w:h="16838" w:code="9"/>
      <w:pgMar w:top="1259" w:right="1191" w:bottom="1701"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B66" w:rsidRDefault="00E17B66" w:rsidP="003C084E">
      <w:r>
        <w:separator/>
      </w:r>
    </w:p>
  </w:endnote>
  <w:endnote w:type="continuationSeparator" w:id="0">
    <w:p w:rsidR="00E17B66" w:rsidRDefault="00E17B66" w:rsidP="003C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B66" w:rsidRDefault="00E17B66" w:rsidP="003C084E">
      <w:r>
        <w:separator/>
      </w:r>
    </w:p>
  </w:footnote>
  <w:footnote w:type="continuationSeparator" w:id="0">
    <w:p w:rsidR="00E17B66" w:rsidRDefault="00E17B66" w:rsidP="003C0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28D"/>
    <w:rsid w:val="0003458B"/>
    <w:rsid w:val="000379D3"/>
    <w:rsid w:val="00062EBF"/>
    <w:rsid w:val="000A5E5F"/>
    <w:rsid w:val="000B01BD"/>
    <w:rsid w:val="000D356D"/>
    <w:rsid w:val="001243AE"/>
    <w:rsid w:val="00125B4C"/>
    <w:rsid w:val="00165350"/>
    <w:rsid w:val="001746C8"/>
    <w:rsid w:val="001B0BDF"/>
    <w:rsid w:val="001C571E"/>
    <w:rsid w:val="001D1A32"/>
    <w:rsid w:val="001E4522"/>
    <w:rsid w:val="001E538B"/>
    <w:rsid w:val="00290256"/>
    <w:rsid w:val="002A70A8"/>
    <w:rsid w:val="002B5D1E"/>
    <w:rsid w:val="002C5F29"/>
    <w:rsid w:val="002E01C3"/>
    <w:rsid w:val="003254C6"/>
    <w:rsid w:val="00397C5C"/>
    <w:rsid w:val="003B14F1"/>
    <w:rsid w:val="003C084E"/>
    <w:rsid w:val="003C4B61"/>
    <w:rsid w:val="00402341"/>
    <w:rsid w:val="00444BAC"/>
    <w:rsid w:val="0045405A"/>
    <w:rsid w:val="004952AA"/>
    <w:rsid w:val="004A15B1"/>
    <w:rsid w:val="004B6267"/>
    <w:rsid w:val="004D0E30"/>
    <w:rsid w:val="004D10B6"/>
    <w:rsid w:val="004D1C1B"/>
    <w:rsid w:val="004F63F7"/>
    <w:rsid w:val="00503A3F"/>
    <w:rsid w:val="0053693D"/>
    <w:rsid w:val="005A1855"/>
    <w:rsid w:val="005B128D"/>
    <w:rsid w:val="005E3FBE"/>
    <w:rsid w:val="005F4378"/>
    <w:rsid w:val="00640B3E"/>
    <w:rsid w:val="00672733"/>
    <w:rsid w:val="0068226A"/>
    <w:rsid w:val="006933C9"/>
    <w:rsid w:val="006953C7"/>
    <w:rsid w:val="006B0961"/>
    <w:rsid w:val="006B1BFF"/>
    <w:rsid w:val="006E6CE8"/>
    <w:rsid w:val="006E7DA0"/>
    <w:rsid w:val="006F5CFF"/>
    <w:rsid w:val="0074268C"/>
    <w:rsid w:val="00757F1B"/>
    <w:rsid w:val="00780DC3"/>
    <w:rsid w:val="007815E9"/>
    <w:rsid w:val="00792F27"/>
    <w:rsid w:val="007A53CF"/>
    <w:rsid w:val="007C4BC8"/>
    <w:rsid w:val="007D6E9C"/>
    <w:rsid w:val="007F574D"/>
    <w:rsid w:val="00821647"/>
    <w:rsid w:val="008D406F"/>
    <w:rsid w:val="0097341A"/>
    <w:rsid w:val="00992B56"/>
    <w:rsid w:val="009B3EAA"/>
    <w:rsid w:val="009D4F2C"/>
    <w:rsid w:val="009D6A1F"/>
    <w:rsid w:val="009E2F20"/>
    <w:rsid w:val="00A22A19"/>
    <w:rsid w:val="00A3235B"/>
    <w:rsid w:val="00A5171F"/>
    <w:rsid w:val="00A51A06"/>
    <w:rsid w:val="00A66A11"/>
    <w:rsid w:val="00A83F6A"/>
    <w:rsid w:val="00AA4BAD"/>
    <w:rsid w:val="00AD2276"/>
    <w:rsid w:val="00AE666B"/>
    <w:rsid w:val="00B004BE"/>
    <w:rsid w:val="00B15508"/>
    <w:rsid w:val="00B3638A"/>
    <w:rsid w:val="00B44ABD"/>
    <w:rsid w:val="00B57006"/>
    <w:rsid w:val="00BB3EB4"/>
    <w:rsid w:val="00BD3A5B"/>
    <w:rsid w:val="00C0497D"/>
    <w:rsid w:val="00C0622B"/>
    <w:rsid w:val="00C15CA1"/>
    <w:rsid w:val="00C16ABE"/>
    <w:rsid w:val="00C301FE"/>
    <w:rsid w:val="00C55135"/>
    <w:rsid w:val="00C72C6E"/>
    <w:rsid w:val="00CD0CD7"/>
    <w:rsid w:val="00CF2BAE"/>
    <w:rsid w:val="00CF734B"/>
    <w:rsid w:val="00D040AF"/>
    <w:rsid w:val="00DA656A"/>
    <w:rsid w:val="00DB600F"/>
    <w:rsid w:val="00DB7EEE"/>
    <w:rsid w:val="00DC691F"/>
    <w:rsid w:val="00E17B66"/>
    <w:rsid w:val="00E21B2B"/>
    <w:rsid w:val="00E26DDC"/>
    <w:rsid w:val="00E50EF4"/>
    <w:rsid w:val="00E76132"/>
    <w:rsid w:val="00E76A96"/>
    <w:rsid w:val="00E9200D"/>
    <w:rsid w:val="00EC3B9C"/>
    <w:rsid w:val="00F06316"/>
    <w:rsid w:val="00F94E0C"/>
    <w:rsid w:val="00FB1F94"/>
    <w:rsid w:val="00FD5174"/>
    <w:rsid w:val="00FF37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E2D6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7EE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D1C1B"/>
    <w:pPr>
      <w:spacing w:before="240" w:after="120"/>
      <w:jc w:val="center"/>
      <w:outlineLvl w:val="0"/>
    </w:pPr>
    <w:rPr>
      <w:rFonts w:ascii="Arial" w:eastAsia="ＭＳ ゴシック" w:hAnsi="Arial"/>
      <w:b/>
      <w:sz w:val="24"/>
      <w:szCs w:val="32"/>
    </w:rPr>
  </w:style>
  <w:style w:type="character" w:customStyle="1" w:styleId="a4">
    <w:name w:val="表題 (文字)"/>
    <w:link w:val="a3"/>
    <w:uiPriority w:val="10"/>
    <w:rsid w:val="004D1C1B"/>
    <w:rPr>
      <w:rFonts w:ascii="Arial" w:eastAsia="ＭＳ ゴシック" w:hAnsi="Arial" w:cs="Times New Roman"/>
      <w:b/>
      <w:kern w:val="2"/>
      <w:sz w:val="24"/>
      <w:szCs w:val="32"/>
    </w:rPr>
  </w:style>
  <w:style w:type="paragraph" w:styleId="a5">
    <w:name w:val="header"/>
    <w:basedOn w:val="a"/>
    <w:link w:val="a6"/>
    <w:uiPriority w:val="99"/>
    <w:unhideWhenUsed/>
    <w:rsid w:val="003C084E"/>
    <w:pPr>
      <w:tabs>
        <w:tab w:val="center" w:pos="4252"/>
        <w:tab w:val="right" w:pos="8504"/>
      </w:tabs>
      <w:snapToGrid w:val="0"/>
    </w:pPr>
  </w:style>
  <w:style w:type="character" w:customStyle="1" w:styleId="a6">
    <w:name w:val="ヘッダー (文字)"/>
    <w:link w:val="a5"/>
    <w:uiPriority w:val="99"/>
    <w:rsid w:val="003C084E"/>
    <w:rPr>
      <w:kern w:val="2"/>
      <w:sz w:val="21"/>
      <w:szCs w:val="22"/>
    </w:rPr>
  </w:style>
  <w:style w:type="paragraph" w:styleId="a7">
    <w:name w:val="footer"/>
    <w:basedOn w:val="a"/>
    <w:link w:val="a8"/>
    <w:uiPriority w:val="99"/>
    <w:unhideWhenUsed/>
    <w:rsid w:val="003C084E"/>
    <w:pPr>
      <w:tabs>
        <w:tab w:val="center" w:pos="4252"/>
        <w:tab w:val="right" w:pos="8504"/>
      </w:tabs>
      <w:snapToGrid w:val="0"/>
    </w:pPr>
  </w:style>
  <w:style w:type="character" w:customStyle="1" w:styleId="a8">
    <w:name w:val="フッター (文字)"/>
    <w:link w:val="a7"/>
    <w:uiPriority w:val="99"/>
    <w:rsid w:val="003C084E"/>
    <w:rPr>
      <w:kern w:val="2"/>
      <w:sz w:val="21"/>
      <w:szCs w:val="22"/>
    </w:rPr>
  </w:style>
  <w:style w:type="paragraph" w:styleId="Web">
    <w:name w:val="Normal (Web)"/>
    <w:basedOn w:val="a"/>
    <w:uiPriority w:val="99"/>
    <w:semiHidden/>
    <w:unhideWhenUsed/>
    <w:rsid w:val="004952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EC3B9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9"/>
    <w:uiPriority w:val="59"/>
    <w:rsid w:val="00973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60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478</Words>
  <Characters>2729</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2019-08-13T08:28:00Z</dcterms:created>
  <dcterms:modified xsi:type="dcterms:W3CDTF">2024-05-26T23:58:00Z</dcterms:modified>
</cp:coreProperties>
</file>