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4" w:rsidRDefault="00312274">
      <w:pPr>
        <w:rPr>
          <w:rFonts w:ascii="HGｺﾞｼｯｸM" w:eastAsia="HGｺﾞｼｯｸM" w:hAnsi="HG丸ｺﾞｼｯｸM-PRO"/>
          <w:sz w:val="24"/>
          <w:highlight w:val="lightGray"/>
        </w:rPr>
      </w:pPr>
    </w:p>
    <w:p w:rsidR="00312274" w:rsidRDefault="00312274">
      <w:pPr>
        <w:rPr>
          <w:rFonts w:ascii="HGｺﾞｼｯｸM" w:eastAsia="HGｺﾞｼｯｸM" w:hAnsi="HG丸ｺﾞｼｯｸM-PRO"/>
          <w:sz w:val="24"/>
          <w:highlight w:val="lightGray"/>
        </w:rPr>
      </w:pPr>
    </w:p>
    <w:p w:rsidR="00312274" w:rsidRPr="00312274" w:rsidRDefault="00312274" w:rsidP="00312274">
      <w:pPr>
        <w:overflowPunct w:val="0"/>
        <w:spacing w:line="360" w:lineRule="auto"/>
        <w:jc w:val="center"/>
        <w:textAlignment w:val="baseline"/>
        <w:rPr>
          <w:rFonts w:ascii="HG丸ｺﾞｼｯｸM-PRO" w:eastAsia="HG丸ｺﾞｼｯｸM-PRO" w:hAnsi="HG丸ｺﾞｼｯｸM-PRO" w:cs="Century"/>
          <w:b/>
          <w:kern w:val="0"/>
          <w:sz w:val="72"/>
          <w:szCs w:val="28"/>
        </w:rPr>
      </w:pPr>
      <w:r w:rsidRPr="00312274">
        <w:rPr>
          <w:rFonts w:ascii="HG丸ｺﾞｼｯｸM-PRO" w:eastAsia="HG丸ｺﾞｼｯｸM-PRO" w:hAnsi="HG丸ｺﾞｼｯｸM-PRO" w:cs="Century" w:hint="eastAsia"/>
          <w:b/>
          <w:kern w:val="0"/>
          <w:sz w:val="72"/>
          <w:szCs w:val="28"/>
        </w:rPr>
        <w:t>いわき医療圏</w:t>
      </w:r>
    </w:p>
    <w:p w:rsidR="00312274" w:rsidRDefault="00312274" w:rsidP="00312274">
      <w:pPr>
        <w:overflowPunct w:val="0"/>
        <w:spacing w:line="360" w:lineRule="auto"/>
        <w:jc w:val="center"/>
        <w:textAlignment w:val="baseline"/>
        <w:rPr>
          <w:rFonts w:ascii="HG丸ｺﾞｼｯｸM-PRO" w:eastAsia="HG丸ｺﾞｼｯｸM-PRO" w:hAnsi="HG丸ｺﾞｼｯｸM-PRO" w:cs="Century"/>
          <w:b/>
          <w:kern w:val="0"/>
          <w:sz w:val="72"/>
          <w:szCs w:val="28"/>
        </w:rPr>
      </w:pPr>
      <w:r w:rsidRPr="00312274">
        <w:rPr>
          <w:rFonts w:ascii="HG丸ｺﾞｼｯｸM-PRO" w:eastAsia="HG丸ｺﾞｼｯｸM-PRO" w:hAnsi="HG丸ｺﾞｼｯｸM-PRO" w:cs="Century" w:hint="eastAsia"/>
          <w:b/>
          <w:kern w:val="0"/>
          <w:sz w:val="72"/>
          <w:szCs w:val="28"/>
        </w:rPr>
        <w:t>「退院調整ルール」の手引き</w:t>
      </w:r>
    </w:p>
    <w:p w:rsidR="00312274" w:rsidRPr="00312274" w:rsidRDefault="00312274" w:rsidP="00312274">
      <w:pPr>
        <w:overflowPunct w:val="0"/>
        <w:spacing w:line="360" w:lineRule="auto"/>
        <w:jc w:val="center"/>
        <w:textAlignment w:val="baseline"/>
        <w:rPr>
          <w:rFonts w:ascii="HG丸ｺﾞｼｯｸM-PRO" w:eastAsia="HG丸ｺﾞｼｯｸM-PRO" w:hAnsi="HG丸ｺﾞｼｯｸM-PRO" w:cs="Century"/>
          <w:b/>
          <w:kern w:val="0"/>
          <w:sz w:val="72"/>
          <w:szCs w:val="28"/>
        </w:rPr>
      </w:pPr>
      <w:r>
        <w:rPr>
          <w:rFonts w:ascii="HG丸ｺﾞｼｯｸM-PRO" w:eastAsia="HG丸ｺﾞｼｯｸM-PRO" w:hAnsi="HG丸ｺﾞｼｯｸM-PRO" w:cs="Century" w:hint="eastAsia"/>
          <w:b/>
          <w:kern w:val="0"/>
          <w:sz w:val="72"/>
          <w:szCs w:val="28"/>
        </w:rPr>
        <w:t>Ｑ＆Ａ</w:t>
      </w:r>
    </w:p>
    <w:p w:rsidR="00312274" w:rsidRPr="00312274" w:rsidRDefault="00312274">
      <w:pPr>
        <w:rPr>
          <w:rFonts w:ascii="HGｺﾞｼｯｸM" w:eastAsia="HGｺﾞｼｯｸM" w:hAnsi="HG丸ｺﾞｼｯｸM-PRO"/>
          <w:sz w:val="24"/>
          <w:highlight w:val="lightGray"/>
        </w:rPr>
      </w:pPr>
    </w:p>
    <w:p w:rsidR="00312274" w:rsidRDefault="00312274">
      <w:pPr>
        <w:rPr>
          <w:rFonts w:ascii="HGｺﾞｼｯｸM" w:eastAsia="HGｺﾞｼｯｸM" w:hAnsi="HG丸ｺﾞｼｯｸM-PRO"/>
          <w:sz w:val="24"/>
          <w:highlight w:val="lightGray"/>
        </w:rPr>
      </w:pPr>
    </w:p>
    <w:p w:rsidR="00312274" w:rsidRDefault="00312274">
      <w:pPr>
        <w:rPr>
          <w:rFonts w:ascii="HGｺﾞｼｯｸM" w:eastAsia="HGｺﾞｼｯｸM" w:hAnsi="HG丸ｺﾞｼｯｸM-PRO"/>
          <w:sz w:val="24"/>
          <w:highlight w:val="lightGray"/>
        </w:rPr>
      </w:pPr>
    </w:p>
    <w:p w:rsidR="00312274" w:rsidRDefault="00312274">
      <w:pPr>
        <w:rPr>
          <w:rFonts w:ascii="HGｺﾞｼｯｸM" w:eastAsia="HGｺﾞｼｯｸM" w:hAnsi="HG丸ｺﾞｼｯｸM-PRO"/>
          <w:sz w:val="24"/>
          <w:highlight w:val="lightGray"/>
        </w:rPr>
      </w:pPr>
    </w:p>
    <w:p w:rsidR="00312274" w:rsidRDefault="00312274" w:rsidP="00312274">
      <w:pPr>
        <w:ind w:leftChars="257" w:left="540" w:firstLineChars="225" w:firstLine="540"/>
        <w:rPr>
          <w:rFonts w:ascii="HGｺﾞｼｯｸM" w:eastAsia="HGｺﾞｼｯｸM" w:hAnsi="HG丸ｺﾞｼｯｸM-PRO"/>
          <w:sz w:val="24"/>
          <w:highlight w:val="lightGray"/>
        </w:rPr>
      </w:pPr>
      <w:r>
        <w:rPr>
          <w:rFonts w:ascii="HGｺﾞｼｯｸM" w:eastAsia="HGｺﾞｼｯｸM" w:hAnsi="HG丸ｺﾞｼｯｸM-PRO"/>
          <w:noProof/>
          <w:sz w:val="24"/>
        </w:rPr>
        <w:drawing>
          <wp:inline distT="0" distB="0" distL="0" distR="0">
            <wp:extent cx="8119110" cy="3529126"/>
            <wp:effectExtent l="0" t="0" r="0" b="0"/>
            <wp:docPr id="19" name="図 19" descr="C:\Users\13922\Desktop\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922\Desktop\無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3760" cy="3526800"/>
                    </a:xfrm>
                    <a:prstGeom prst="rect">
                      <a:avLst/>
                    </a:prstGeom>
                    <a:noFill/>
                    <a:ln>
                      <a:noFill/>
                    </a:ln>
                  </pic:spPr>
                </pic:pic>
              </a:graphicData>
            </a:graphic>
          </wp:inline>
        </w:drawing>
      </w:r>
    </w:p>
    <w:p w:rsidR="00312274" w:rsidRDefault="00312274">
      <w:pPr>
        <w:rPr>
          <w:rFonts w:ascii="HGｺﾞｼｯｸM" w:eastAsia="HGｺﾞｼｯｸM" w:hAnsi="HG丸ｺﾞｼｯｸM-PRO"/>
          <w:sz w:val="24"/>
          <w:highlight w:val="lightGray"/>
        </w:rPr>
      </w:pPr>
    </w:p>
    <w:p w:rsidR="00312274" w:rsidRPr="00312274" w:rsidRDefault="00493A5F" w:rsidP="003122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令和５年１</w:t>
      </w:r>
      <w:r w:rsidR="00D27029">
        <w:rPr>
          <w:rFonts w:ascii="HG丸ｺﾞｼｯｸM-PRO" w:eastAsia="HG丸ｺﾞｼｯｸM-PRO" w:hAnsi="HG丸ｺﾞｼｯｸM-PRO" w:hint="eastAsia"/>
          <w:sz w:val="32"/>
        </w:rPr>
        <w:t>月改訂版</w:t>
      </w:r>
    </w:p>
    <w:p w:rsidR="00FF73E1" w:rsidRDefault="00312274" w:rsidP="00312274">
      <w:pPr>
        <w:jc w:val="center"/>
        <w:rPr>
          <w:rFonts w:ascii="HG丸ｺﾞｼｯｸM-PRO" w:eastAsia="HG丸ｺﾞｼｯｸM-PRO" w:hAnsi="HG丸ｺﾞｼｯｸM-PRO"/>
          <w:sz w:val="32"/>
        </w:rPr>
      </w:pPr>
      <w:r w:rsidRPr="00312274">
        <w:rPr>
          <w:rFonts w:ascii="HG丸ｺﾞｼｯｸM-PRO" w:eastAsia="HG丸ｺﾞｼｯｸM-PRO" w:hAnsi="HG丸ｺﾞｼｯｸM-PRO" w:hint="eastAsia"/>
          <w:sz w:val="32"/>
        </w:rPr>
        <w:t>いわき市保健福祉部</w:t>
      </w:r>
    </w:p>
    <w:p w:rsidR="003B4B26" w:rsidRDefault="003B4B26" w:rsidP="005732E1">
      <w:pPr>
        <w:ind w:leftChars="100" w:left="210" w:firstLineChars="100" w:firstLine="240"/>
        <w:rPr>
          <w:rFonts w:ascii="HGｺﾞｼｯｸM" w:eastAsia="HGｺﾞｼｯｸM" w:hAnsi="HG丸ｺﾞｼｯｸM-PRO"/>
          <w:sz w:val="24"/>
        </w:rPr>
      </w:pPr>
      <w:r>
        <w:rPr>
          <w:rFonts w:ascii="HGｺﾞｼｯｸM" w:eastAsia="HGｺﾞｼｯｸM" w:hAnsi="HG丸ｺﾞｼｯｸM-PRO" w:hint="eastAsia"/>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4445</wp:posOffset>
                </wp:positionV>
                <wp:extent cx="5947410" cy="1367155"/>
                <wp:effectExtent l="0" t="0" r="15240" b="23495"/>
                <wp:wrapNone/>
                <wp:docPr id="20" name="正方形/長方形 20"/>
                <wp:cNvGraphicFramePr/>
                <a:graphic xmlns:a="http://schemas.openxmlformats.org/drawingml/2006/main">
                  <a:graphicData uri="http://schemas.microsoft.com/office/word/2010/wordprocessingShape">
                    <wps:wsp>
                      <wps:cNvSpPr/>
                      <wps:spPr>
                        <a:xfrm>
                          <a:off x="0" y="0"/>
                          <a:ext cx="5947410" cy="136715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DFEF41" id="正方形/長方形 20" o:spid="_x0000_s1026" style="position:absolute;left:0;text-align:left;margin-left:-.45pt;margin-top:.35pt;width:468.3pt;height:107.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" filled="f" strokecolor="black [3213]" strokeweight="1.25pt"/>
            </w:pict>
          </mc:Fallback>
        </mc:AlternateContent>
      </w:r>
    </w:p>
    <w:p w:rsidR="00312274" w:rsidRPr="005732E1" w:rsidRDefault="00312274" w:rsidP="005732E1">
      <w:pPr>
        <w:ind w:leftChars="100" w:left="210" w:firstLineChars="100" w:firstLine="240"/>
        <w:rPr>
          <w:rFonts w:ascii="HGｺﾞｼｯｸM" w:eastAsia="HGｺﾞｼｯｸM" w:hAnsi="HG丸ｺﾞｼｯｸM-PRO"/>
          <w:sz w:val="24"/>
        </w:rPr>
      </w:pPr>
      <w:r w:rsidRPr="005732E1">
        <w:rPr>
          <w:rFonts w:ascii="HGｺﾞｼｯｸM" w:eastAsia="HGｺﾞｼｯｸM" w:hAnsi="HG丸ｺﾞｼｯｸM-PRO" w:hint="eastAsia"/>
          <w:sz w:val="24"/>
        </w:rPr>
        <w:t>このＱ＆Ａは、「いわき医療圏退院調整ルール」に関するアンケート</w:t>
      </w:r>
      <w:r w:rsidR="005732E1" w:rsidRPr="005732E1">
        <w:rPr>
          <w:rFonts w:ascii="HGｺﾞｼｯｸM" w:eastAsia="HGｺﾞｼｯｸM" w:hAnsi="HG丸ｺﾞｼｯｸM-PRO" w:hint="eastAsia"/>
          <w:sz w:val="24"/>
        </w:rPr>
        <w:t>などでの質問の回答や考え方、運用評価会議で決定した項目などを整理して、作成しました。</w:t>
      </w:r>
    </w:p>
    <w:p w:rsidR="005732E1" w:rsidRPr="005732E1" w:rsidRDefault="005732E1" w:rsidP="005732E1">
      <w:pPr>
        <w:ind w:left="240" w:hangingChars="100" w:hanging="240"/>
        <w:rPr>
          <w:rFonts w:ascii="HGｺﾞｼｯｸM" w:eastAsia="HGｺﾞｼｯｸM" w:hAnsi="HG丸ｺﾞｼｯｸM-PRO"/>
          <w:sz w:val="24"/>
        </w:rPr>
      </w:pPr>
      <w:r w:rsidRPr="005732E1">
        <w:rPr>
          <w:rFonts w:ascii="HGｺﾞｼｯｸM" w:eastAsia="HGｺﾞｼｯｸM" w:hAnsi="HG丸ｺﾞｼｯｸM-PRO" w:hint="eastAsia"/>
          <w:sz w:val="24"/>
        </w:rPr>
        <w:t xml:space="preserve">　</w:t>
      </w:r>
      <w:r>
        <w:rPr>
          <w:rFonts w:ascii="HGｺﾞｼｯｸM" w:eastAsia="HGｺﾞｼｯｸM" w:hAnsi="HG丸ｺﾞｼｯｸM-PRO" w:hint="eastAsia"/>
          <w:sz w:val="24"/>
        </w:rPr>
        <w:t xml:space="preserve">　</w:t>
      </w:r>
      <w:r w:rsidRPr="005732E1">
        <w:rPr>
          <w:rFonts w:ascii="HGｺﾞｼｯｸM" w:eastAsia="HGｺﾞｼｯｸM" w:hAnsi="HG丸ｺﾞｼｯｸM-PRO" w:hint="eastAsia"/>
          <w:sz w:val="24"/>
        </w:rPr>
        <w:t>患者の退院を地域で支えるため、関係者の皆様で内容を共有していただき、退院調整ルールの更なる普及・活用に、ご協力をお願いします。</w:t>
      </w:r>
    </w:p>
    <w:p w:rsidR="00312274" w:rsidRDefault="00312274">
      <w:pPr>
        <w:rPr>
          <w:rFonts w:ascii="HGｺﾞｼｯｸM" w:eastAsia="HGｺﾞｼｯｸM" w:hAnsi="HG丸ｺﾞｼｯｸM-PRO"/>
          <w:sz w:val="24"/>
          <w:highlight w:val="lightGray"/>
        </w:rPr>
      </w:pPr>
    </w:p>
    <w:p w:rsidR="00B756FB" w:rsidRDefault="00B756FB" w:rsidP="008949E9">
      <w:pPr>
        <w:jc w:val="center"/>
        <w:rPr>
          <w:rFonts w:ascii="HGｺﾞｼｯｸM" w:eastAsia="HGｺﾞｼｯｸM" w:hAnsi="HG丸ｺﾞｼｯｸM-PRO"/>
          <w:sz w:val="24"/>
        </w:rPr>
      </w:pPr>
    </w:p>
    <w:p w:rsidR="008949E9" w:rsidRDefault="008949E9" w:rsidP="008949E9">
      <w:pPr>
        <w:jc w:val="center"/>
        <w:rPr>
          <w:rFonts w:ascii="HGｺﾞｼｯｸM" w:eastAsia="HGｺﾞｼｯｸM" w:hAnsi="HG丸ｺﾞｼｯｸM-PRO"/>
          <w:sz w:val="24"/>
        </w:rPr>
      </w:pPr>
      <w:r w:rsidRPr="008949E9">
        <w:rPr>
          <w:rFonts w:ascii="HGｺﾞｼｯｸM" w:eastAsia="HGｺﾞｼｯｸM" w:hAnsi="HG丸ｺﾞｼｯｸM-PRO" w:hint="eastAsia"/>
          <w:sz w:val="24"/>
        </w:rPr>
        <w:t>［　目　次　］</w:t>
      </w:r>
    </w:p>
    <w:p w:rsidR="009729AD" w:rsidRDefault="009729AD" w:rsidP="00B756FB">
      <w:pPr>
        <w:rPr>
          <w:rFonts w:ascii="HGｺﾞｼｯｸM" w:eastAsia="HGｺﾞｼｯｸM" w:hAnsi="HG丸ｺﾞｼｯｸM-PRO"/>
          <w:sz w:val="24"/>
        </w:rPr>
      </w:pPr>
    </w:p>
    <w:p w:rsidR="00936D20" w:rsidRDefault="00936D20" w:rsidP="00936D20">
      <w:pPr>
        <w:jc w:val="left"/>
        <w:rPr>
          <w:rFonts w:ascii="HGｺﾞｼｯｸM" w:eastAsia="HGｺﾞｼｯｸM" w:hAnsi="HG丸ｺﾞｼｯｸM-PRO"/>
          <w:sz w:val="24"/>
          <w:highlight w:val="lightGray"/>
        </w:rPr>
      </w:pPr>
      <w:r>
        <w:rPr>
          <w:rFonts w:ascii="HGｺﾞｼｯｸM" w:eastAsia="HGｺﾞｼｯｸM" w:hAnsi="HG丸ｺﾞｼｯｸM-PRO" w:hint="eastAsia"/>
          <w:sz w:val="24"/>
          <w:highlight w:val="lightGray"/>
        </w:rPr>
        <w:t>１　退院調整ルールの基本</w:t>
      </w:r>
    </w:p>
    <w:p w:rsidR="009729AD" w:rsidRDefault="009729AD" w:rsidP="00936D20">
      <w:pPr>
        <w:jc w:val="left"/>
        <w:rPr>
          <w:rFonts w:ascii="HGｺﾞｼｯｸM" w:eastAsia="HGｺﾞｼｯｸM" w:hAnsi="HG丸ｺﾞｼｯｸM-PRO"/>
          <w:sz w:val="24"/>
          <w:highlight w:val="lightGray"/>
        </w:rPr>
      </w:pPr>
    </w:p>
    <w:tbl>
      <w:tblPr>
        <w:tblStyle w:val="ab"/>
        <w:tblW w:w="0" w:type="auto"/>
        <w:tblLook w:val="04A0" w:firstRow="1" w:lastRow="0" w:firstColumn="1" w:lastColumn="0" w:noHBand="0" w:noVBand="1"/>
      </w:tblPr>
      <w:tblGrid>
        <w:gridCol w:w="8208"/>
        <w:gridCol w:w="1089"/>
      </w:tblGrid>
      <w:tr w:rsidR="008949E9"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949E9" w:rsidRPr="009729AD" w:rsidRDefault="008949E9" w:rsidP="00936D20">
            <w:pPr>
              <w:ind w:left="720" w:hangingChars="300" w:hanging="720"/>
              <w:rPr>
                <w:rFonts w:ascii="HGｺﾞｼｯｸM" w:eastAsia="HGｺﾞｼｯｸM" w:hAnsi="HG丸ｺﾞｼｯｸM-PRO"/>
                <w:sz w:val="24"/>
              </w:rPr>
            </w:pPr>
            <w:r w:rsidRPr="009729AD">
              <w:rPr>
                <w:rFonts w:ascii="HGｺﾞｼｯｸM" w:eastAsia="HGｺﾞｼｯｸM" w:hAnsi="HG丸ｺﾞｼｯｸM-PRO" w:hint="eastAsia"/>
                <w:sz w:val="24"/>
              </w:rPr>
              <w:t xml:space="preserve">　問１　現在参加していない病院や事業所などは、今後、退院調整ルールに参加することはできますか？また、その場合の連絡先はどこになりますか？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949E9" w:rsidRPr="009729AD" w:rsidRDefault="00936D20" w:rsidP="00936D20">
            <w:pPr>
              <w:rPr>
                <w:rFonts w:ascii="HGｺﾞｼｯｸM" w:eastAsia="HGｺﾞｼｯｸM" w:hAnsi="HG丸ｺﾞｼｯｸM-PRO"/>
                <w:sz w:val="24"/>
              </w:rPr>
            </w:pPr>
            <w:r w:rsidRPr="009729AD">
              <w:rPr>
                <w:rFonts w:ascii="HGｺﾞｼｯｸM" w:eastAsia="HGｺﾞｼｯｸM" w:hAnsi="HG丸ｺﾞｼｯｸM-PRO" w:hint="eastAsia"/>
                <w:sz w:val="24"/>
              </w:rPr>
              <w:t>…Ｐ１</w:t>
            </w:r>
          </w:p>
        </w:tc>
      </w:tr>
      <w:tr w:rsidR="008949E9"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949E9" w:rsidRPr="009729AD" w:rsidRDefault="00936D20" w:rsidP="00936D20">
            <w:pPr>
              <w:ind w:leftChars="100" w:left="690" w:hangingChars="200" w:hanging="480"/>
              <w:rPr>
                <w:rFonts w:ascii="HGｺﾞｼｯｸM" w:eastAsia="HGｺﾞｼｯｸM" w:hAnsi="HG丸ｺﾞｼｯｸM-PRO"/>
                <w:sz w:val="24"/>
              </w:rPr>
            </w:pPr>
            <w:r w:rsidRPr="009729AD">
              <w:rPr>
                <w:rFonts w:ascii="HGｺﾞｼｯｸM" w:eastAsia="HGｺﾞｼｯｸM" w:hAnsi="HG丸ｺﾞｼｯｸM-PRO" w:hint="eastAsia"/>
                <w:sz w:val="24"/>
              </w:rPr>
              <w:t>問２　退院調整は、必ず退院調整ルールに定められたとおりに行わないとなりませんか？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949E9" w:rsidRPr="009729AD" w:rsidRDefault="008949E9">
            <w:pPr>
              <w:rPr>
                <w:rFonts w:ascii="HGｺﾞｼｯｸM" w:eastAsia="HGｺﾞｼｯｸM" w:hAnsi="HG丸ｺﾞｼｯｸM-PRO"/>
                <w:sz w:val="24"/>
              </w:rPr>
            </w:pPr>
          </w:p>
          <w:p w:rsidR="00936D20" w:rsidRPr="009729AD" w:rsidRDefault="00936D20">
            <w:pPr>
              <w:rPr>
                <w:rFonts w:ascii="HGｺﾞｼｯｸM" w:eastAsia="HGｺﾞｼｯｸM" w:hAnsi="HG丸ｺﾞｼｯｸM-PRO"/>
                <w:sz w:val="24"/>
              </w:rPr>
            </w:pPr>
            <w:r w:rsidRPr="009729AD">
              <w:rPr>
                <w:rFonts w:ascii="HGｺﾞｼｯｸM" w:eastAsia="HGｺﾞｼｯｸM" w:hAnsi="HG丸ｺﾞｼｯｸM-PRO" w:hint="eastAsia"/>
                <w:sz w:val="24"/>
              </w:rPr>
              <w:t>…Ｐ</w:t>
            </w:r>
            <w:r w:rsidR="009729AD" w:rsidRPr="009729AD">
              <w:rPr>
                <w:rFonts w:ascii="HGｺﾞｼｯｸM" w:eastAsia="HGｺﾞｼｯｸM" w:hAnsi="HG丸ｺﾞｼｯｸM-PRO" w:hint="eastAsia"/>
                <w:sz w:val="24"/>
              </w:rPr>
              <w:t>１</w:t>
            </w:r>
          </w:p>
        </w:tc>
      </w:tr>
      <w:tr w:rsidR="008949E9"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949E9" w:rsidRPr="009729AD" w:rsidRDefault="009729AD" w:rsidP="009729AD">
            <w:pPr>
              <w:ind w:left="720" w:hangingChars="300" w:hanging="720"/>
              <w:rPr>
                <w:rFonts w:ascii="HGｺﾞｼｯｸM" w:eastAsia="HGｺﾞｼｯｸM" w:hAnsi="HG丸ｺﾞｼｯｸM-PRO"/>
                <w:sz w:val="24"/>
              </w:rPr>
            </w:pPr>
            <w:r w:rsidRPr="009729AD">
              <w:rPr>
                <w:rFonts w:ascii="HGｺﾞｼｯｸM" w:eastAsia="HGｺﾞｼｯｸM" w:hAnsi="HG丸ｺﾞｼｯｸM-PRO" w:hint="eastAsia"/>
                <w:sz w:val="24"/>
              </w:rPr>
              <w:t xml:space="preserve">　問３　退院調整ルールの見直しは行われますか？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949E9" w:rsidRPr="009729AD" w:rsidRDefault="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…Ｐ２</w:t>
            </w:r>
          </w:p>
        </w:tc>
      </w:tr>
      <w:tr w:rsidR="008949E9"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Default="009729AD" w:rsidP="009729AD">
            <w:pPr>
              <w:rPr>
                <w:rFonts w:ascii="HGｺﾞｼｯｸM" w:eastAsia="HGｺﾞｼｯｸM" w:hAnsi="HG丸ｺﾞｼｯｸM-PRO"/>
                <w:sz w:val="24"/>
              </w:rPr>
            </w:pPr>
            <w:r>
              <w:rPr>
                <w:rFonts w:ascii="HGｺﾞｼｯｸM" w:eastAsia="HGｺﾞｼｯｸM" w:hAnsi="HG丸ｺﾞｼｯｸM-PRO" w:hint="eastAsia"/>
                <w:sz w:val="24"/>
              </w:rPr>
              <w:t xml:space="preserve">　問</w:t>
            </w:r>
            <w:r w:rsidRPr="009729AD">
              <w:rPr>
                <w:rFonts w:ascii="HGｺﾞｼｯｸM" w:eastAsia="HGｺﾞｼｯｸM" w:hAnsi="HG丸ｺﾞｼｯｸM-PRO" w:hint="eastAsia"/>
                <w:sz w:val="24"/>
              </w:rPr>
              <w:t>４　医療圏（いわき市）を越えて入院した場合、他の医療圏の退院</w:t>
            </w:r>
          </w:p>
          <w:p w:rsidR="008949E9" w:rsidRPr="009729AD" w:rsidRDefault="009729AD" w:rsidP="009729AD">
            <w:pPr>
              <w:ind w:leftChars="300" w:left="630"/>
              <w:rPr>
                <w:rFonts w:ascii="HGｺﾞｼｯｸM" w:eastAsia="HGｺﾞｼｯｸM" w:hAnsi="HG丸ｺﾞｼｯｸM-PRO"/>
                <w:sz w:val="24"/>
              </w:rPr>
            </w:pPr>
            <w:r w:rsidRPr="009729AD">
              <w:rPr>
                <w:rFonts w:ascii="HGｺﾞｼｯｸM" w:eastAsia="HGｺﾞｼｯｸM" w:hAnsi="HG丸ｺﾞｼｯｸM-PRO" w:hint="eastAsia"/>
                <w:sz w:val="24"/>
              </w:rPr>
              <w:t>調整に関するルールとの連携・調整は、どのようになりますか？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949E9" w:rsidRPr="009729AD" w:rsidRDefault="008949E9">
            <w:pPr>
              <w:rPr>
                <w:rFonts w:ascii="HGｺﾞｼｯｸM" w:eastAsia="HGｺﾞｼｯｸM" w:hAnsi="HG丸ｺﾞｼｯｸM-PRO"/>
                <w:sz w:val="24"/>
              </w:rPr>
            </w:pPr>
          </w:p>
          <w:p w:rsidR="009729AD" w:rsidRPr="009729AD" w:rsidRDefault="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…Ｐ２</w:t>
            </w:r>
          </w:p>
        </w:tc>
      </w:tr>
    </w:tbl>
    <w:p w:rsidR="005732E1" w:rsidRDefault="005732E1">
      <w:pPr>
        <w:rPr>
          <w:rFonts w:ascii="HGｺﾞｼｯｸM" w:eastAsia="HGｺﾞｼｯｸM" w:hAnsi="HG丸ｺﾞｼｯｸM-PRO"/>
          <w:sz w:val="24"/>
          <w:highlight w:val="lightGray"/>
        </w:rPr>
      </w:pPr>
    </w:p>
    <w:p w:rsidR="009729AD" w:rsidRDefault="009729AD">
      <w:pPr>
        <w:rPr>
          <w:rFonts w:ascii="HGｺﾞｼｯｸM" w:eastAsia="HGｺﾞｼｯｸM" w:hAnsi="HG丸ｺﾞｼｯｸM-PRO"/>
          <w:sz w:val="24"/>
          <w:highlight w:val="lightGray"/>
        </w:rPr>
      </w:pPr>
    </w:p>
    <w:p w:rsidR="005732E1" w:rsidRDefault="005732E1">
      <w:pPr>
        <w:rPr>
          <w:rFonts w:ascii="HGｺﾞｼｯｸM" w:eastAsia="HGｺﾞｼｯｸM" w:hAnsi="HG丸ｺﾞｼｯｸM-PRO"/>
          <w:sz w:val="24"/>
          <w:highlight w:val="lightGray"/>
        </w:rPr>
      </w:pPr>
      <w:r>
        <w:rPr>
          <w:rFonts w:ascii="HGｺﾞｼｯｸM" w:eastAsia="HGｺﾞｼｯｸM" w:hAnsi="HG丸ｺﾞｼｯｸM-PRO" w:hint="eastAsia"/>
          <w:sz w:val="24"/>
          <w:highlight w:val="lightGray"/>
        </w:rPr>
        <w:t>２　退院調整ルールの内容（入院時にケアマネジャーが決まっている場合）</w:t>
      </w:r>
    </w:p>
    <w:p w:rsidR="009729AD" w:rsidRDefault="009729AD">
      <w:pPr>
        <w:rPr>
          <w:rFonts w:ascii="HGｺﾞｼｯｸM" w:eastAsia="HGｺﾞｼｯｸM" w:hAnsi="HG丸ｺﾞｼｯｸM-PRO"/>
          <w:sz w:val="24"/>
          <w:highlight w:val="lightGray"/>
        </w:rPr>
      </w:pPr>
    </w:p>
    <w:tbl>
      <w:tblPr>
        <w:tblStyle w:val="ab"/>
        <w:tblW w:w="0" w:type="auto"/>
        <w:tblLook w:val="04A0" w:firstRow="1" w:lastRow="0" w:firstColumn="1" w:lastColumn="0" w:noHBand="0" w:noVBand="1"/>
      </w:tblPr>
      <w:tblGrid>
        <w:gridCol w:w="8208"/>
        <w:gridCol w:w="1089"/>
      </w:tblGrid>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rsidP="009729AD">
            <w:pPr>
              <w:ind w:left="720" w:hangingChars="300" w:hanging="720"/>
              <w:rPr>
                <w:rFonts w:ascii="HGｺﾞｼｯｸM" w:eastAsia="HGｺﾞｼｯｸM" w:hAnsi="ＭＳ 明朝" w:cs="ＭＳ 明朝"/>
                <w:sz w:val="24"/>
              </w:rPr>
            </w:pPr>
            <w:r w:rsidRPr="005732E1">
              <w:rPr>
                <w:rFonts w:ascii="HGｺﾞｼｯｸM" w:eastAsia="HGｺﾞｼｯｸM" w:hAnsi="HG丸ｺﾞｼｯｸM-PRO" w:hint="eastAsia"/>
                <w:sz w:val="24"/>
              </w:rPr>
              <w:t xml:space="preserve">　</w:t>
            </w:r>
            <w:r>
              <w:rPr>
                <w:rFonts w:ascii="HGｺﾞｼｯｸM" w:eastAsia="HGｺﾞｼｯｸM" w:hAnsi="ＭＳ 明朝" w:cs="ＭＳ 明朝" w:hint="eastAsia"/>
                <w:sz w:val="24"/>
              </w:rPr>
              <w:t>問５　入院した患者さんが、「保険証セット」を持っておらず、本人や家族に聞き取りをしても「要介護認定を受けているかどうか」「担当ケアマネジャーがだれか」わかりません。どうしたらよいですか？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…Ｐ３</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rsidP="009729AD">
            <w:pPr>
              <w:ind w:leftChars="30" w:left="783"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問６　病院は、ケアマネジャーへの入院連絡を、必ず３日以内に行わなければなりませんか？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…Ｐ３</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rsidP="009729AD">
            <w:pPr>
              <w:ind w:leftChars="30" w:left="783"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問７　ケアマネジャーは、入院時情報提供書を、入院を把握してから必ず３日以内に提出しなければなりませんか。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…Ｐ４</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rsidP="009729AD">
            <w:pPr>
              <w:ind w:leftChars="30" w:left="783"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問８　ケアマネジャーは、入院時情報提供書を、必ず病院へ持参しなければなりませんか？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…Ｐ４</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rsidP="009729AD">
            <w:pPr>
              <w:ind w:leftChars="30" w:left="783"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問９　病院は、入院期間情報で共有した期間に、必ず退院予定の７日前までにケアマネジャーに連絡しなければなりませんか？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…Ｐ５</w:t>
            </w:r>
          </w:p>
        </w:tc>
      </w:tr>
    </w:tbl>
    <w:p w:rsidR="009729AD" w:rsidRDefault="009729AD">
      <w:pPr>
        <w:rPr>
          <w:rFonts w:ascii="HGｺﾞｼｯｸM" w:eastAsia="HGｺﾞｼｯｸM" w:hAnsi="HG丸ｺﾞｼｯｸM-PRO"/>
          <w:sz w:val="24"/>
          <w:highlight w:val="lightGray"/>
        </w:rPr>
      </w:pPr>
    </w:p>
    <w:p w:rsidR="00FF73E1" w:rsidRPr="005732E1" w:rsidRDefault="00FF73E1" w:rsidP="005732E1">
      <w:pPr>
        <w:ind w:leftChars="100" w:left="690" w:hangingChars="200" w:hanging="480"/>
        <w:rPr>
          <w:rFonts w:ascii="HGｺﾞｼｯｸM" w:eastAsia="HGｺﾞｼｯｸM" w:hAnsi="HG丸ｺﾞｼｯｸM-PRO"/>
          <w:sz w:val="24"/>
          <w:highlight w:val="lightGray"/>
        </w:rPr>
      </w:pPr>
    </w:p>
    <w:p w:rsidR="005732E1" w:rsidRDefault="005732E1">
      <w:pPr>
        <w:rPr>
          <w:rFonts w:ascii="HGｺﾞｼｯｸM" w:eastAsia="HGｺﾞｼｯｸM" w:hAnsi="HG丸ｺﾞｼｯｸM-PRO"/>
          <w:sz w:val="24"/>
          <w:highlight w:val="lightGray"/>
        </w:rPr>
      </w:pPr>
      <w:r>
        <w:rPr>
          <w:rFonts w:ascii="HGｺﾞｼｯｸM" w:eastAsia="HGｺﾞｼｯｸM" w:hAnsi="HG丸ｺﾞｼｯｸM-PRO" w:hint="eastAsia"/>
          <w:sz w:val="24"/>
          <w:highlight w:val="lightGray"/>
        </w:rPr>
        <w:lastRenderedPageBreak/>
        <w:t>３　退院調整ルールの内容（共通事項）</w:t>
      </w:r>
    </w:p>
    <w:p w:rsidR="009729AD" w:rsidRDefault="009729AD">
      <w:pPr>
        <w:rPr>
          <w:rFonts w:ascii="HGｺﾞｼｯｸM" w:eastAsia="HGｺﾞｼｯｸM" w:hAnsi="HG丸ｺﾞｼｯｸM-PRO"/>
          <w:sz w:val="24"/>
          <w:highlight w:val="lightGray"/>
        </w:rPr>
      </w:pPr>
    </w:p>
    <w:tbl>
      <w:tblPr>
        <w:tblStyle w:val="ab"/>
        <w:tblW w:w="0" w:type="auto"/>
        <w:tblLook w:val="04A0" w:firstRow="1" w:lastRow="0" w:firstColumn="1" w:lastColumn="0" w:noHBand="0" w:noVBand="1"/>
      </w:tblPr>
      <w:tblGrid>
        <w:gridCol w:w="8208"/>
        <w:gridCol w:w="1089"/>
      </w:tblGrid>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Default="009729AD" w:rsidP="001B7C53">
            <w:pPr>
              <w:ind w:left="840" w:hangingChars="350" w:hanging="840"/>
              <w:rPr>
                <w:rFonts w:ascii="HGｺﾞｼｯｸM" w:eastAsia="HGｺﾞｼｯｸM" w:hAnsi="HG丸ｺﾞｼｯｸM-PRO"/>
                <w:sz w:val="24"/>
                <w:highlight w:val="lightGray"/>
              </w:rPr>
            </w:pPr>
            <w:r>
              <w:rPr>
                <w:rFonts w:ascii="HGｺﾞｼｯｸM" w:eastAsia="HGｺﾞｼｯｸM" w:hAnsi="HG丸ｺﾞｼｯｸM-PRO" w:hint="eastAsia"/>
                <w:sz w:val="24"/>
              </w:rPr>
              <w:t xml:space="preserve">　問10　退院の連絡前に患者の状態を確認するため、病院側へ訪問することはできますか？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Ｐ…６</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Default="009729AD" w:rsidP="001B7C53">
            <w:pPr>
              <w:ind w:left="840" w:hangingChars="350" w:hanging="840"/>
              <w:rPr>
                <w:rFonts w:ascii="HGｺﾞｼｯｸM" w:eastAsia="HGｺﾞｼｯｸM" w:hAnsi="HG丸ｺﾞｼｯｸM-PRO"/>
                <w:sz w:val="24"/>
                <w:highlight w:val="lightGray"/>
              </w:rPr>
            </w:pPr>
            <w:r>
              <w:rPr>
                <w:rFonts w:ascii="HGｺﾞｼｯｸM" w:eastAsia="HGｺﾞｼｯｸM" w:hAnsi="HG丸ｺﾞｼｯｸM-PRO" w:hint="eastAsia"/>
                <w:sz w:val="24"/>
              </w:rPr>
              <w:t xml:space="preserve">　問11　日数の決まっている検査入院やＡＤＬに変化のない短期入院の場合、短期間に入退院を繰り返す場合も、退院調整ルールに従がって、退院調整をしなければなりませんか？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Ｐ…６</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rsidP="001B7C53">
            <w:pPr>
              <w:ind w:left="840" w:hangingChars="350" w:hanging="840"/>
              <w:rPr>
                <w:rFonts w:ascii="HGｺﾞｼｯｸM" w:eastAsia="HGｺﾞｼｯｸM" w:hAnsi="HG丸ｺﾞｼｯｸM-PRO"/>
                <w:sz w:val="24"/>
              </w:rPr>
            </w:pPr>
            <w:r>
              <w:rPr>
                <w:rFonts w:ascii="HGｺﾞｼｯｸM" w:eastAsia="HGｺﾞｼｯｸM" w:hAnsi="HG丸ｺﾞｼｯｸM-PRO" w:hint="eastAsia"/>
                <w:sz w:val="24"/>
              </w:rPr>
              <w:t xml:space="preserve">　問12　患者が転院した場合、元の病院と転院先の病院とケアマネジャー間で、どのように連絡を取り合ったらよいでしょうか？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Ｐ…７</w:t>
            </w:r>
          </w:p>
        </w:tc>
      </w:tr>
      <w:tr w:rsidR="009729AD" w:rsidTr="009729AD">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pPr>
              <w:rPr>
                <w:rFonts w:ascii="HGｺﾞｼｯｸM" w:eastAsia="HGｺﾞｼｯｸM" w:hAnsi="HG丸ｺﾞｼｯｸM-PRO"/>
                <w:sz w:val="24"/>
              </w:rPr>
            </w:pPr>
            <w:r>
              <w:rPr>
                <w:rFonts w:ascii="HGｺﾞｼｯｸM" w:eastAsia="HGｺﾞｼｯｸM" w:hAnsi="HG丸ｺﾞｼｯｸM-PRO" w:hint="eastAsia"/>
                <w:sz w:val="24"/>
              </w:rPr>
              <w:t xml:space="preserve">　問13　病院からサマリーをもらうことはできますか？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729AD" w:rsidRPr="009729AD" w:rsidRDefault="009729AD" w:rsidP="009729AD">
            <w:pPr>
              <w:rPr>
                <w:rFonts w:ascii="HGｺﾞｼｯｸM" w:eastAsia="HGｺﾞｼｯｸM" w:hAnsi="HG丸ｺﾞｼｯｸM-PRO"/>
                <w:sz w:val="24"/>
              </w:rPr>
            </w:pPr>
            <w:r w:rsidRPr="009729AD">
              <w:rPr>
                <w:rFonts w:ascii="HGｺﾞｼｯｸM" w:eastAsia="HGｺﾞｼｯｸM" w:hAnsi="HG丸ｺﾞｼｯｸM-PRO" w:hint="eastAsia"/>
                <w:sz w:val="24"/>
              </w:rPr>
              <w:t>Ｐ…７</w:t>
            </w:r>
          </w:p>
        </w:tc>
      </w:tr>
    </w:tbl>
    <w:p w:rsidR="009729AD" w:rsidRDefault="009729AD">
      <w:pPr>
        <w:rPr>
          <w:rFonts w:ascii="HGｺﾞｼｯｸM" w:eastAsia="HGｺﾞｼｯｸM" w:hAnsi="HG丸ｺﾞｼｯｸM-PRO"/>
          <w:sz w:val="24"/>
          <w:highlight w:val="lightGray"/>
        </w:rPr>
      </w:pPr>
    </w:p>
    <w:p w:rsidR="005732E1" w:rsidRDefault="005732E1" w:rsidP="009729AD">
      <w:pPr>
        <w:rPr>
          <w:rFonts w:ascii="HGｺﾞｼｯｸM" w:eastAsia="HGｺﾞｼｯｸM" w:hAnsi="HG丸ｺﾞｼｯｸM-PRO"/>
          <w:sz w:val="24"/>
        </w:rPr>
      </w:pPr>
    </w:p>
    <w:p w:rsidR="00312274" w:rsidRDefault="005732E1">
      <w:pPr>
        <w:rPr>
          <w:rFonts w:ascii="HGｺﾞｼｯｸM" w:eastAsia="HGｺﾞｼｯｸM" w:hAnsi="HG丸ｺﾞｼｯｸM-PRO"/>
          <w:sz w:val="24"/>
          <w:highlight w:val="lightGray"/>
        </w:rPr>
      </w:pPr>
      <w:r w:rsidRPr="00A0688B">
        <w:rPr>
          <w:rFonts w:ascii="HGｺﾞｼｯｸM" w:eastAsia="HGｺﾞｼｯｸM" w:hAnsi="HG丸ｺﾞｼｯｸM-PRO" w:hint="eastAsia"/>
          <w:sz w:val="24"/>
          <w:highlight w:val="lightGray"/>
        </w:rPr>
        <w:t>４　病院の担当窓口一覧</w:t>
      </w:r>
    </w:p>
    <w:p w:rsidR="009729AD" w:rsidRDefault="009729AD">
      <w:pPr>
        <w:rPr>
          <w:rFonts w:ascii="HGｺﾞｼｯｸM" w:eastAsia="HGｺﾞｼｯｸM" w:hAnsi="HG丸ｺﾞｼｯｸM-PRO"/>
          <w:sz w:val="24"/>
          <w:highlight w:val="lightGray"/>
        </w:rPr>
      </w:pPr>
    </w:p>
    <w:tbl>
      <w:tblPr>
        <w:tblStyle w:val="ab"/>
        <w:tblW w:w="0" w:type="auto"/>
        <w:tblLook w:val="04A0" w:firstRow="1" w:lastRow="0" w:firstColumn="1" w:lastColumn="0" w:noHBand="0" w:noVBand="1"/>
      </w:tblPr>
      <w:tblGrid>
        <w:gridCol w:w="8208"/>
        <w:gridCol w:w="1089"/>
      </w:tblGrid>
      <w:tr w:rsidR="009729AD" w:rsidTr="00FF76B1">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729AD" w:rsidRDefault="009729AD">
            <w:pPr>
              <w:rPr>
                <w:rFonts w:ascii="HGｺﾞｼｯｸM" w:eastAsia="HGｺﾞｼｯｸM" w:hAnsi="HG丸ｺﾞｼｯｸM-PRO"/>
                <w:sz w:val="24"/>
              </w:rPr>
            </w:pPr>
            <w:r>
              <w:rPr>
                <w:rFonts w:ascii="HGｺﾞｼｯｸM" w:eastAsia="HGｺﾞｼｯｸM" w:hAnsi="HG丸ｺﾞｼｯｸM-PRO" w:hint="eastAsia"/>
                <w:sz w:val="24"/>
              </w:rPr>
              <w:t xml:space="preserve">　問14　「病院の担当窓口一覧」は、変更になることがありますか？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729AD" w:rsidRPr="009A2EDE" w:rsidRDefault="009729AD">
            <w:pPr>
              <w:rPr>
                <w:rFonts w:ascii="HGｺﾞｼｯｸM" w:eastAsia="HGｺﾞｼｯｸM" w:hAnsi="HG丸ｺﾞｼｯｸM-PRO"/>
                <w:sz w:val="24"/>
              </w:rPr>
            </w:pPr>
            <w:r w:rsidRPr="009A2EDE">
              <w:rPr>
                <w:rFonts w:ascii="HGｺﾞｼｯｸM" w:eastAsia="HGｺﾞｼｯｸM" w:hAnsi="HG丸ｺﾞｼｯｸM-PRO" w:hint="eastAsia"/>
                <w:sz w:val="24"/>
              </w:rPr>
              <w:t>Ｐ…</w:t>
            </w:r>
            <w:r w:rsidR="009A2EDE" w:rsidRPr="009A2EDE">
              <w:rPr>
                <w:rFonts w:ascii="HGｺﾞｼｯｸM" w:eastAsia="HGｺﾞｼｯｸM" w:hAnsi="HG丸ｺﾞｼｯｸM-PRO" w:hint="eastAsia"/>
                <w:sz w:val="24"/>
              </w:rPr>
              <w:t>８</w:t>
            </w:r>
          </w:p>
        </w:tc>
      </w:tr>
    </w:tbl>
    <w:p w:rsidR="00FF73E1" w:rsidRPr="00FF73E1" w:rsidRDefault="00FF73E1" w:rsidP="00FF73E1">
      <w:pPr>
        <w:ind w:firstLineChars="100" w:firstLine="240"/>
        <w:rPr>
          <w:rFonts w:ascii="HGｺﾞｼｯｸM" w:eastAsia="HGｺﾞｼｯｸM" w:hAnsi="HG丸ｺﾞｼｯｸM-PRO"/>
          <w:sz w:val="24"/>
          <w:highlight w:val="lightGray"/>
        </w:rPr>
      </w:pPr>
    </w:p>
    <w:p w:rsidR="005732E1" w:rsidRDefault="005732E1">
      <w:pPr>
        <w:rPr>
          <w:rFonts w:ascii="HGｺﾞｼｯｸM" w:eastAsia="HGｺﾞｼｯｸM" w:hAnsi="HG丸ｺﾞｼｯｸM-PRO"/>
          <w:sz w:val="24"/>
          <w:highlight w:val="lightGray"/>
        </w:rPr>
      </w:pPr>
      <w:r w:rsidRPr="00A0688B">
        <w:rPr>
          <w:rFonts w:ascii="HGｺﾞｼｯｸM" w:eastAsia="HGｺﾞｼｯｸM" w:hAnsi="HG丸ｺﾞｼｯｸM-PRO" w:hint="eastAsia"/>
          <w:sz w:val="24"/>
          <w:highlight w:val="lightGray"/>
        </w:rPr>
        <w:t>５　標準様式</w:t>
      </w:r>
    </w:p>
    <w:p w:rsidR="00FF76B1" w:rsidRDefault="00FF76B1">
      <w:pPr>
        <w:rPr>
          <w:rFonts w:ascii="HGｺﾞｼｯｸM" w:eastAsia="HGｺﾞｼｯｸM" w:hAnsi="HG丸ｺﾞｼｯｸM-PRO"/>
          <w:sz w:val="24"/>
          <w:highlight w:val="lightGray"/>
        </w:rPr>
      </w:pPr>
    </w:p>
    <w:tbl>
      <w:tblPr>
        <w:tblStyle w:val="ab"/>
        <w:tblW w:w="0" w:type="auto"/>
        <w:tblLook w:val="04A0" w:firstRow="1" w:lastRow="0" w:firstColumn="1" w:lastColumn="0" w:noHBand="0" w:noVBand="1"/>
      </w:tblPr>
      <w:tblGrid>
        <w:gridCol w:w="8208"/>
        <w:gridCol w:w="1089"/>
      </w:tblGrid>
      <w:tr w:rsidR="00FF76B1" w:rsidTr="00FF76B1">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76B1" w:rsidRPr="00FF76B1" w:rsidRDefault="00FF76B1" w:rsidP="00FF76B1">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問15　ケアマネジャーが、病院へ入院時の情報提供を行う場合は、必ず手引きに記載されている入院時情報提供シートを使用しなければなりませんか？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F76B1" w:rsidRPr="00FF76B1" w:rsidRDefault="00FF76B1" w:rsidP="00FF76B1">
            <w:pPr>
              <w:rPr>
                <w:rFonts w:ascii="HGｺﾞｼｯｸM" w:eastAsia="HGｺﾞｼｯｸM" w:hAnsi="HG丸ｺﾞｼｯｸM-PRO"/>
                <w:sz w:val="24"/>
              </w:rPr>
            </w:pPr>
            <w:r w:rsidRPr="00FF76B1">
              <w:rPr>
                <w:rFonts w:ascii="HGｺﾞｼｯｸM" w:eastAsia="HGｺﾞｼｯｸM" w:hAnsi="HG丸ｺﾞｼｯｸM-PRO" w:hint="eastAsia"/>
                <w:sz w:val="24"/>
              </w:rPr>
              <w:t>…Ｐ８</w:t>
            </w:r>
          </w:p>
        </w:tc>
      </w:tr>
      <w:tr w:rsidR="00FF76B1" w:rsidTr="00FF76B1">
        <w:tc>
          <w:tcPr>
            <w:tcW w:w="8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76B1" w:rsidRPr="00FF76B1" w:rsidRDefault="00FF76B1" w:rsidP="00FF76B1">
            <w:pPr>
              <w:ind w:left="720" w:hangingChars="300" w:hanging="720"/>
              <w:jc w:val="left"/>
              <w:rPr>
                <w:rFonts w:ascii="HGｺﾞｼｯｸM" w:eastAsia="HGｺﾞｼｯｸM" w:hAnsi="HG丸ｺﾞｼｯｸM-PRO"/>
                <w:sz w:val="24"/>
                <w:highlight w:val="lightGray"/>
              </w:rPr>
            </w:pPr>
            <w:r>
              <w:rPr>
                <w:rFonts w:ascii="HGｺﾞｼｯｸM" w:eastAsia="HGｺﾞｼｯｸM" w:hAnsi="HG丸ｺﾞｼｯｸM-PRO" w:hint="eastAsia"/>
                <w:sz w:val="24"/>
              </w:rPr>
              <w:t xml:space="preserve">　問16　入院時情報提供シートと退院調整共有情報の様式が、欄が狭い、字が小さいなど、書きにくいのですが、各自が使いやすいように、様式を修正してもいいですか？</w:t>
            </w:r>
          </w:p>
        </w:tc>
        <w:tc>
          <w:tcPr>
            <w:tcW w:w="1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F76B1" w:rsidRPr="00FF76B1" w:rsidRDefault="00FF76B1" w:rsidP="00FF76B1">
            <w:pPr>
              <w:rPr>
                <w:rFonts w:ascii="HGｺﾞｼｯｸM" w:eastAsia="HGｺﾞｼｯｸM" w:hAnsi="HG丸ｺﾞｼｯｸM-PRO"/>
                <w:sz w:val="24"/>
              </w:rPr>
            </w:pPr>
            <w:r w:rsidRPr="00FF76B1">
              <w:rPr>
                <w:rFonts w:ascii="HGｺﾞｼｯｸM" w:eastAsia="HGｺﾞｼｯｸM" w:hAnsi="HG丸ｺﾞｼｯｸM-PRO" w:hint="eastAsia"/>
                <w:sz w:val="24"/>
              </w:rPr>
              <w:t>…Ｐ</w:t>
            </w:r>
            <w:r w:rsidR="00301C8F">
              <w:rPr>
                <w:rFonts w:ascii="HGｺﾞｼｯｸM" w:eastAsia="HGｺﾞｼｯｸM" w:hAnsi="HG丸ｺﾞｼｯｸM-PRO" w:hint="eastAsia"/>
                <w:sz w:val="24"/>
              </w:rPr>
              <w:t>８</w:t>
            </w:r>
          </w:p>
        </w:tc>
      </w:tr>
    </w:tbl>
    <w:p w:rsidR="009729AD" w:rsidRDefault="009729AD">
      <w:pPr>
        <w:rPr>
          <w:rFonts w:ascii="HGｺﾞｼｯｸM" w:eastAsia="HGｺﾞｼｯｸM" w:hAnsi="HG丸ｺﾞｼｯｸM-PRO"/>
          <w:sz w:val="24"/>
          <w:highlight w:val="lightGray"/>
        </w:rPr>
      </w:pPr>
    </w:p>
    <w:p w:rsidR="005732E1" w:rsidRPr="00FF76B1" w:rsidRDefault="005732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Pr="00FF76B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FF73E1" w:rsidRDefault="00FF73E1">
      <w:pPr>
        <w:rPr>
          <w:rFonts w:ascii="HGｺﾞｼｯｸM" w:eastAsia="HGｺﾞｼｯｸM" w:hAnsi="HG丸ｺﾞｼｯｸM-PRO"/>
          <w:sz w:val="24"/>
          <w:highlight w:val="lightGray"/>
        </w:rPr>
      </w:pPr>
    </w:p>
    <w:p w:rsidR="00512A09" w:rsidRDefault="00512A09">
      <w:pPr>
        <w:rPr>
          <w:rFonts w:ascii="HGｺﾞｼｯｸM" w:eastAsia="HGｺﾞｼｯｸM" w:hAnsi="HG丸ｺﾞｼｯｸM-PRO"/>
          <w:sz w:val="24"/>
          <w:highlight w:val="lightGray"/>
        </w:rPr>
        <w:sectPr w:rsidR="00512A09" w:rsidSect="00312274">
          <w:footerReference w:type="default" r:id="rId8"/>
          <w:pgSz w:w="11906" w:h="16838"/>
          <w:pgMar w:top="1985" w:right="1106" w:bottom="1701" w:left="1701" w:header="851" w:footer="992" w:gutter="0"/>
          <w:cols w:space="425"/>
          <w:docGrid w:type="lines" w:linePitch="360"/>
        </w:sectPr>
      </w:pPr>
    </w:p>
    <w:p w:rsidR="005A04F1" w:rsidRDefault="005732E1">
      <w:pPr>
        <w:rPr>
          <w:rFonts w:ascii="HGｺﾞｼｯｸM" w:eastAsia="HGｺﾞｼｯｸM" w:hAnsi="HG丸ｺﾞｼｯｸM-PRO"/>
          <w:sz w:val="24"/>
        </w:rPr>
      </w:pPr>
      <w:r>
        <w:rPr>
          <w:rFonts w:ascii="HGｺﾞｼｯｸM" w:eastAsia="HGｺﾞｼｯｸM" w:hAnsi="HG丸ｺﾞｼｯｸM-PRO" w:hint="eastAsia"/>
          <w:sz w:val="24"/>
          <w:highlight w:val="lightGray"/>
        </w:rPr>
        <w:lastRenderedPageBreak/>
        <w:t xml:space="preserve">１　</w:t>
      </w:r>
      <w:r w:rsidR="00DA2A3D" w:rsidRPr="00A0688B">
        <w:rPr>
          <w:rFonts w:ascii="HGｺﾞｼｯｸM" w:eastAsia="HGｺﾞｼｯｸM" w:hAnsi="HG丸ｺﾞｼｯｸM-PRO" w:hint="eastAsia"/>
          <w:sz w:val="24"/>
          <w:highlight w:val="lightGray"/>
        </w:rPr>
        <w:t>退院調整ルールの基本</w:t>
      </w:r>
    </w:p>
    <w:p w:rsidR="00DA2A3D" w:rsidRPr="005732E1" w:rsidRDefault="00DA2A3D">
      <w:pPr>
        <w:rPr>
          <w:rFonts w:ascii="HGｺﾞｼｯｸM" w:eastAsia="HGｺﾞｼｯｸM" w:hAnsi="HG丸ｺﾞｼｯｸM-PRO"/>
          <w:sz w:val="24"/>
        </w:rPr>
      </w:pPr>
    </w:p>
    <w:p w:rsidR="00DA2A3D" w:rsidRDefault="00DA2A3D">
      <w:pPr>
        <w:rPr>
          <w:rFonts w:ascii="HGｺﾞｼｯｸM" w:eastAsia="HGｺﾞｼｯｸM" w:hAnsi="HG丸ｺﾞｼｯｸM-PRO"/>
          <w:sz w:val="24"/>
        </w:rPr>
      </w:pPr>
      <w:r>
        <w:rPr>
          <w:rFonts w:ascii="HGｺﾞｼｯｸM" w:eastAsia="HGｺﾞｼｯｸM" w:hAnsi="HG丸ｺﾞｼｯｸM-PRO" w:hint="eastAsia"/>
          <w:sz w:val="24"/>
        </w:rPr>
        <w:t>【参加機関】</w:t>
      </w:r>
    </w:p>
    <w:p w:rsidR="004113AA" w:rsidRDefault="004113AA">
      <w:pPr>
        <w:rPr>
          <w:rFonts w:ascii="HGｺﾞｼｯｸM" w:eastAsia="HGｺﾞｼｯｸM" w:hAnsi="HG丸ｺﾞｼｯｸM-PRO"/>
          <w:sz w:val="24"/>
        </w:rPr>
      </w:pPr>
      <w:r>
        <w:rPr>
          <w:rFonts w:ascii="HGｺﾞｼｯｸM" w:eastAsia="HGｺﾞｼｯｸM" w:hAnsi="HG丸ｺﾞｼｯｸM-PRO" w:hint="eastAsia"/>
          <w:noProof/>
          <w:sz w:val="24"/>
        </w:rPr>
        <mc:AlternateContent>
          <mc:Choice Requires="wps">
            <w:drawing>
              <wp:anchor distT="0" distB="0" distL="114300" distR="114300" simplePos="0" relativeHeight="251650560" behindDoc="0" locked="0" layoutInCell="1" allowOverlap="1" wp14:anchorId="2449C79D" wp14:editId="3D7B8FED">
                <wp:simplePos x="0" y="0"/>
                <wp:positionH relativeFrom="column">
                  <wp:posOffset>-3810</wp:posOffset>
                </wp:positionH>
                <wp:positionV relativeFrom="paragraph">
                  <wp:posOffset>111125</wp:posOffset>
                </wp:positionV>
                <wp:extent cx="5833110" cy="917575"/>
                <wp:effectExtent l="0" t="0" r="15240" b="15875"/>
                <wp:wrapNone/>
                <wp:docPr id="1" name="正方形/長方形 1"/>
                <wp:cNvGraphicFramePr/>
                <a:graphic xmlns:a="http://schemas.openxmlformats.org/drawingml/2006/main">
                  <a:graphicData uri="http://schemas.microsoft.com/office/word/2010/wordprocessingShape">
                    <wps:wsp>
                      <wps:cNvSpPr/>
                      <wps:spPr>
                        <a:xfrm>
                          <a:off x="0" y="0"/>
                          <a:ext cx="5833110" cy="917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AEE1B" id="正方形/長方形 1" o:spid="_x0000_s1026" style="position:absolute;left:0;text-align:left;margin-left:-.3pt;margin-top:8.75pt;width:459.3pt;height:7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" filled="f" strokecolor="black [3213]" strokeweight="1pt"/>
            </w:pict>
          </mc:Fallback>
        </mc:AlternateContent>
      </w:r>
    </w:p>
    <w:p w:rsidR="00DA2A3D" w:rsidRDefault="00DA2A3D" w:rsidP="00DA2A3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問１　現在参加していない病院や事業所などは、今後、退院調整ルールに参加することはできますか？</w:t>
      </w:r>
    </w:p>
    <w:p w:rsidR="00DA2A3D" w:rsidRDefault="00DA2A3D">
      <w:pPr>
        <w:rPr>
          <w:rFonts w:ascii="HGｺﾞｼｯｸM" w:eastAsia="HGｺﾞｼｯｸM" w:hAnsi="HG丸ｺﾞｼｯｸM-PRO"/>
          <w:sz w:val="24"/>
        </w:rPr>
      </w:pPr>
      <w:r>
        <w:rPr>
          <w:rFonts w:ascii="HGｺﾞｼｯｸM" w:eastAsia="HGｺﾞｼｯｸM" w:hAnsi="HG丸ｺﾞｼｯｸM-PRO" w:hint="eastAsia"/>
          <w:sz w:val="24"/>
        </w:rPr>
        <w:t xml:space="preserve">　　　　また、その場合の連絡先はどこになりますか？</w:t>
      </w:r>
    </w:p>
    <w:p w:rsidR="004113AA" w:rsidRDefault="004113AA">
      <w:pPr>
        <w:rPr>
          <w:rFonts w:ascii="HGｺﾞｼｯｸM" w:eastAsia="HGｺﾞｼｯｸM" w:hAnsi="HG丸ｺﾞｼｯｸM-PRO"/>
          <w:sz w:val="24"/>
        </w:rPr>
      </w:pPr>
    </w:p>
    <w:p w:rsidR="00DA2A3D" w:rsidRDefault="00DA2A3D">
      <w:pPr>
        <w:rPr>
          <w:rFonts w:ascii="HGｺﾞｼｯｸM" w:eastAsia="HGｺﾞｼｯｸM" w:hAnsi="HG丸ｺﾞｼｯｸM-PRO"/>
          <w:sz w:val="24"/>
        </w:rPr>
      </w:pPr>
    </w:p>
    <w:p w:rsidR="00DA2A3D" w:rsidRDefault="00DA2A3D">
      <w:pPr>
        <w:rPr>
          <w:rFonts w:ascii="HGｺﾞｼｯｸM" w:eastAsia="HGｺﾞｼｯｸM" w:hAnsi="HG丸ｺﾞｼｯｸM-PRO"/>
          <w:sz w:val="24"/>
        </w:rPr>
      </w:pPr>
      <w:r>
        <w:rPr>
          <w:rFonts w:ascii="HGｺﾞｼｯｸM" w:eastAsia="HGｺﾞｼｯｸM" w:hAnsi="HG丸ｺﾞｼｯｸM-PRO" w:hint="eastAsia"/>
          <w:sz w:val="24"/>
        </w:rPr>
        <w:t xml:space="preserve">　(答)　参加することは可能です。それぞれの対応は次のとおりです。</w:t>
      </w:r>
    </w:p>
    <w:p w:rsidR="00DA2A3D" w:rsidRDefault="00DA2A3D">
      <w:pPr>
        <w:rPr>
          <w:rFonts w:ascii="HGｺﾞｼｯｸM" w:eastAsia="HGｺﾞｼｯｸM" w:hAnsi="HG丸ｺﾞｼｯｸM-PRO"/>
          <w:sz w:val="24"/>
        </w:rPr>
      </w:pPr>
    </w:p>
    <w:p w:rsidR="00DA2A3D" w:rsidRDefault="00895093">
      <w:pPr>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DA2A3D">
        <w:rPr>
          <w:rFonts w:ascii="HGｺﾞｼｯｸM" w:eastAsia="HGｺﾞｼｯｸM" w:hAnsi="HG丸ｺﾞｼｯｸM-PRO" w:hint="eastAsia"/>
          <w:sz w:val="24"/>
        </w:rPr>
        <w:t>○　病院</w:t>
      </w:r>
    </w:p>
    <w:p w:rsidR="00DA2A3D" w:rsidRPr="00A24115" w:rsidRDefault="00895093" w:rsidP="00493A5F">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493A5F">
        <w:rPr>
          <w:rFonts w:ascii="HGｺﾞｼｯｸM" w:eastAsia="HGｺﾞｼｯｸM" w:hAnsi="HG丸ｺﾞｼｯｸM-PRO" w:hint="eastAsia"/>
          <w:sz w:val="24"/>
        </w:rPr>
        <w:t>随時参加を受け付けておりますので、</w:t>
      </w:r>
      <w:r w:rsidR="00493A5F" w:rsidRPr="00A24115">
        <w:rPr>
          <w:rFonts w:ascii="HGｺﾞｼｯｸM" w:eastAsia="HGｺﾞｼｯｸM" w:hAnsi="HG丸ｺﾞｼｯｸM-PRO" w:hint="eastAsia"/>
          <w:sz w:val="24"/>
        </w:rPr>
        <w:t>いわき市在宅医療・介護連携支援センター</w:t>
      </w:r>
      <w:r w:rsidR="00DA2A3D" w:rsidRPr="00A24115">
        <w:rPr>
          <w:rFonts w:ascii="HGｺﾞｼｯｸM" w:eastAsia="HGｺﾞｼｯｸM" w:hAnsi="HG丸ｺﾞｼｯｸM-PRO" w:hint="eastAsia"/>
          <w:sz w:val="24"/>
        </w:rPr>
        <w:t xml:space="preserve">（℡ </w:t>
      </w:r>
      <w:r w:rsidR="00D27029" w:rsidRPr="00A24115">
        <w:rPr>
          <w:rFonts w:ascii="HGｺﾞｼｯｸM" w:eastAsia="HGｺﾞｼｯｸM" w:hAnsi="HG丸ｺﾞｼｯｸM-PRO" w:hint="eastAsia"/>
          <w:sz w:val="24"/>
        </w:rPr>
        <w:t>27</w:t>
      </w:r>
      <w:r w:rsidR="00DA2A3D" w:rsidRPr="00A24115">
        <w:rPr>
          <w:rFonts w:ascii="HGｺﾞｼｯｸM" w:eastAsia="HGｺﾞｼｯｸM" w:hAnsi="HG丸ｺﾞｼｯｸM-PRO" w:hint="eastAsia"/>
          <w:sz w:val="24"/>
        </w:rPr>
        <w:t>-</w:t>
      </w:r>
      <w:r w:rsidR="00493A5F" w:rsidRPr="00A24115">
        <w:rPr>
          <w:rFonts w:ascii="HGｺﾞｼｯｸM" w:eastAsia="HGｺﾞｼｯｸM" w:hAnsi="HG丸ｺﾞｼｯｸM-PRO" w:hint="eastAsia"/>
          <w:sz w:val="24"/>
        </w:rPr>
        <w:t>8579</w:t>
      </w:r>
      <w:r w:rsidR="00DA2A3D" w:rsidRPr="00A24115">
        <w:rPr>
          <w:rFonts w:ascii="HGｺﾞｼｯｸM" w:eastAsia="HGｺﾞｼｯｸM" w:hAnsi="HG丸ｺﾞｼｯｸM-PRO" w:hint="eastAsia"/>
          <w:sz w:val="24"/>
        </w:rPr>
        <w:t>）にご連絡ください。</w:t>
      </w:r>
    </w:p>
    <w:p w:rsidR="00DA2A3D" w:rsidRPr="00DA2A3D" w:rsidRDefault="00DA2A3D" w:rsidP="00DA2A3D">
      <w:pPr>
        <w:ind w:left="960" w:hangingChars="400" w:hanging="960"/>
        <w:rPr>
          <w:rFonts w:ascii="HGｺﾞｼｯｸM" w:eastAsia="HGｺﾞｼｯｸM" w:hAnsi="HG丸ｺﾞｼｯｸM-PRO"/>
          <w:sz w:val="24"/>
        </w:rPr>
      </w:pPr>
    </w:p>
    <w:p w:rsidR="00DA2A3D" w:rsidRDefault="00895093" w:rsidP="00895093">
      <w:pPr>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DA2A3D">
        <w:rPr>
          <w:rFonts w:ascii="HGｺﾞｼｯｸM" w:eastAsia="HGｺﾞｼｯｸM" w:hAnsi="HG丸ｺﾞｼｯｸM-PRO" w:hint="eastAsia"/>
          <w:sz w:val="24"/>
        </w:rPr>
        <w:t xml:space="preserve">　居宅介護支援事業所</w:t>
      </w:r>
    </w:p>
    <w:p w:rsidR="00DA2A3D" w:rsidRDefault="00895093" w:rsidP="00FF76B1">
      <w:pPr>
        <w:ind w:left="600" w:hangingChars="250" w:hanging="600"/>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FF76B1">
        <w:rPr>
          <w:rFonts w:ascii="HGｺﾞｼｯｸM" w:eastAsia="HGｺﾞｼｯｸM" w:hAnsi="HG丸ｺﾞｼｯｸM-PRO" w:hint="eastAsia"/>
          <w:sz w:val="24"/>
        </w:rPr>
        <w:t xml:space="preserve">　　事業所の指定を受けた時から参加することができます</w:t>
      </w:r>
      <w:r w:rsidR="00DA2A3D">
        <w:rPr>
          <w:rFonts w:ascii="HGｺﾞｼｯｸM" w:eastAsia="HGｺﾞｼｯｸM" w:hAnsi="HG丸ｺﾞｼｯｸM-PRO" w:hint="eastAsia"/>
          <w:sz w:val="24"/>
        </w:rPr>
        <w:t>。特に手続きは必要ありません、参加機関一覧名簿は定期的に更新します。</w:t>
      </w:r>
    </w:p>
    <w:p w:rsidR="00DA2A3D" w:rsidRDefault="00DA2A3D" w:rsidP="00DA2A3D">
      <w:pPr>
        <w:ind w:left="960" w:hangingChars="400" w:hanging="960"/>
        <w:rPr>
          <w:rFonts w:ascii="HGｺﾞｼｯｸM" w:eastAsia="HGｺﾞｼｯｸM" w:hAnsi="HG丸ｺﾞｼｯｸM-PRO"/>
          <w:sz w:val="24"/>
        </w:rPr>
      </w:pPr>
    </w:p>
    <w:p w:rsidR="00DA2A3D" w:rsidRDefault="00DA2A3D" w:rsidP="00DA2A3D">
      <w:pPr>
        <w:ind w:left="960" w:hangingChars="400" w:hanging="960"/>
        <w:rPr>
          <w:rFonts w:ascii="HGｺﾞｼｯｸM" w:eastAsia="HGｺﾞｼｯｸM" w:hAnsi="HG丸ｺﾞｼｯｸM-PRO"/>
          <w:sz w:val="24"/>
        </w:rPr>
      </w:pPr>
    </w:p>
    <w:p w:rsidR="00DA2A3D" w:rsidRDefault="004113AA" w:rsidP="00DA2A3D">
      <w:pPr>
        <w:ind w:left="960" w:hangingChars="400" w:hanging="960"/>
        <w:rPr>
          <w:rFonts w:ascii="HGｺﾞｼｯｸM" w:eastAsia="HGｺﾞｼｯｸM" w:hAnsi="HG丸ｺﾞｼｯｸM-PRO"/>
          <w:sz w:val="24"/>
        </w:rPr>
      </w:pPr>
      <w:r>
        <w:rPr>
          <w:rFonts w:ascii="HGｺﾞｼｯｸM" w:eastAsia="HGｺﾞｼｯｸM" w:hAnsi="HG丸ｺﾞｼｯｸM-PRO" w:hint="eastAsia"/>
          <w:sz w:val="24"/>
        </w:rPr>
        <w:t>【ルールの位置づけ】</w:t>
      </w:r>
    </w:p>
    <w:p w:rsidR="004113AA" w:rsidRDefault="004113AA" w:rsidP="00DA2A3D">
      <w:pPr>
        <w:ind w:left="960" w:hangingChars="400" w:hanging="960"/>
        <w:rPr>
          <w:rFonts w:ascii="HGｺﾞｼｯｸM" w:eastAsia="HGｺﾞｼｯｸM" w:hAnsi="HG丸ｺﾞｼｯｸM-PRO"/>
          <w:sz w:val="24"/>
        </w:rPr>
      </w:pPr>
      <w:r>
        <w:rPr>
          <w:rFonts w:ascii="HGｺﾞｼｯｸM" w:eastAsia="HGｺﾞｼｯｸM" w:hAnsi="HG丸ｺﾞｼｯｸM-PRO" w:hint="eastAsia"/>
          <w:noProof/>
          <w:sz w:val="24"/>
        </w:rPr>
        <mc:AlternateContent>
          <mc:Choice Requires="wps">
            <w:drawing>
              <wp:anchor distT="0" distB="0" distL="114300" distR="114300" simplePos="0" relativeHeight="251652608" behindDoc="0" locked="0" layoutInCell="1" allowOverlap="1" wp14:anchorId="484D5249" wp14:editId="595A9688">
                <wp:simplePos x="0" y="0"/>
                <wp:positionH relativeFrom="column">
                  <wp:posOffset>-3810</wp:posOffset>
                </wp:positionH>
                <wp:positionV relativeFrom="paragraph">
                  <wp:posOffset>111125</wp:posOffset>
                </wp:positionV>
                <wp:extent cx="5833110" cy="6858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833110" cy="685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B64EF" id="正方形/長方形 2" o:spid="_x0000_s1026" style="position:absolute;left:0;text-align:left;margin-left:-.3pt;margin-top:8.75pt;width:459.3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" filled="f" strokecolor="windowText" strokeweight="1pt"/>
            </w:pict>
          </mc:Fallback>
        </mc:AlternateContent>
      </w:r>
    </w:p>
    <w:p w:rsidR="00DA2A3D" w:rsidRDefault="00DA2A3D" w:rsidP="00DA2A3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問２　退院調整は、必ず退院調整ルールに定められたとおりに行わないとなりませんか？</w:t>
      </w:r>
    </w:p>
    <w:p w:rsidR="00DA2A3D" w:rsidRDefault="00DA2A3D" w:rsidP="00DA2A3D">
      <w:pPr>
        <w:ind w:left="720" w:hangingChars="300" w:hanging="720"/>
        <w:rPr>
          <w:rFonts w:ascii="HGｺﾞｼｯｸM" w:eastAsia="HGｺﾞｼｯｸM" w:hAnsi="HG丸ｺﾞｼｯｸM-PRO"/>
          <w:sz w:val="24"/>
        </w:rPr>
      </w:pPr>
    </w:p>
    <w:p w:rsidR="004113AA" w:rsidRDefault="004113AA" w:rsidP="00DA2A3D">
      <w:pPr>
        <w:ind w:left="720" w:hangingChars="300" w:hanging="720"/>
        <w:rPr>
          <w:rFonts w:ascii="HGｺﾞｼｯｸM" w:eastAsia="HGｺﾞｼｯｸM" w:hAnsi="HG丸ｺﾞｼｯｸM-PRO"/>
          <w:sz w:val="24"/>
        </w:rPr>
      </w:pPr>
    </w:p>
    <w:p w:rsidR="00DA2A3D" w:rsidRDefault="00DA2A3D" w:rsidP="00DA2A3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w:t>
      </w:r>
      <w:r w:rsidR="00D242EB">
        <w:rPr>
          <w:rFonts w:ascii="HGｺﾞｼｯｸM" w:eastAsia="HGｺﾞｼｯｸM" w:hAnsi="HG丸ｺﾞｼｯｸM-PRO" w:hint="eastAsia"/>
          <w:sz w:val="24"/>
        </w:rPr>
        <w:t xml:space="preserve">　退院調整ルールは、病院とケアマネジャーが</w:t>
      </w:r>
      <w:r>
        <w:rPr>
          <w:rFonts w:ascii="HGｺﾞｼｯｸM" w:eastAsia="HGｺﾞｼｯｸM" w:hAnsi="HG丸ｺﾞｼｯｸM-PRO" w:hint="eastAsia"/>
          <w:sz w:val="24"/>
        </w:rPr>
        <w:t>連携をとりやすくするため</w:t>
      </w:r>
      <w:r w:rsidR="004113AA">
        <w:rPr>
          <w:rFonts w:ascii="HGｺﾞｼｯｸM" w:eastAsia="HGｺﾞｼｯｸM" w:hAnsi="HG丸ｺﾞｼｯｸM-PRO" w:hint="eastAsia"/>
          <w:sz w:val="24"/>
        </w:rPr>
        <w:t>、情報共有の方法などの標準を定めた『ツール』と位置付けていますので、</w:t>
      </w:r>
      <w:r w:rsidR="00FF76B1">
        <w:rPr>
          <w:rFonts w:ascii="HGｺﾞｼｯｸM" w:eastAsia="HGｺﾞｼｯｸM" w:hAnsi="HG丸ｺﾞｼｯｸM-PRO" w:hint="eastAsia"/>
          <w:sz w:val="24"/>
        </w:rPr>
        <w:t>強制力</w:t>
      </w:r>
      <w:r w:rsidR="004113AA">
        <w:rPr>
          <w:rFonts w:ascii="HGｺﾞｼｯｸM" w:eastAsia="HGｺﾞｼｯｸM" w:hAnsi="HG丸ｺﾞｼｯｸM-PRO" w:hint="eastAsia"/>
          <w:sz w:val="24"/>
        </w:rPr>
        <w:t>を持つものではありません。</w:t>
      </w:r>
    </w:p>
    <w:p w:rsidR="004113AA" w:rsidRDefault="004113AA" w:rsidP="00DA2A3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ルールに定められた日数などは、あくまで「目安」であることから、個別の事例に応じて、関係者が協議しながら、よりよい対応を決めていただいて</w:t>
      </w:r>
      <w:r w:rsidR="00D242EB">
        <w:rPr>
          <w:rFonts w:ascii="HGｺﾞｼｯｸM" w:eastAsia="HGｺﾞｼｯｸM" w:hAnsi="HG丸ｺﾞｼｯｸM-PRO" w:hint="eastAsia"/>
          <w:sz w:val="24"/>
        </w:rPr>
        <w:t>差し支え</w:t>
      </w:r>
      <w:r>
        <w:rPr>
          <w:rFonts w:ascii="HGｺﾞｼｯｸM" w:eastAsia="HGｺﾞｼｯｸM" w:hAnsi="HG丸ｺﾞｼｯｸM-PRO" w:hint="eastAsia"/>
          <w:sz w:val="24"/>
        </w:rPr>
        <w:t>ありません。</w:t>
      </w:r>
    </w:p>
    <w:p w:rsidR="004113AA" w:rsidRDefault="004113AA" w:rsidP="00DA2A3D">
      <w:pPr>
        <w:ind w:left="720" w:hangingChars="300" w:hanging="720"/>
        <w:rPr>
          <w:rFonts w:ascii="HGｺﾞｼｯｸM" w:eastAsia="HGｺﾞｼｯｸM" w:hAnsi="HG丸ｺﾞｼｯｸM-PRO"/>
          <w:sz w:val="24"/>
        </w:rPr>
      </w:pPr>
    </w:p>
    <w:p w:rsidR="00EA582A" w:rsidRDefault="00EA582A" w:rsidP="00DA2A3D">
      <w:pPr>
        <w:ind w:left="720" w:hangingChars="300" w:hanging="720"/>
        <w:rPr>
          <w:rFonts w:ascii="HGｺﾞｼｯｸM" w:eastAsia="HGｺﾞｼｯｸM" w:hAnsi="HG丸ｺﾞｼｯｸM-PRO"/>
          <w:sz w:val="24"/>
        </w:rPr>
      </w:pPr>
    </w:p>
    <w:p w:rsidR="00EA582A" w:rsidRDefault="00EA582A" w:rsidP="00DA2A3D">
      <w:pPr>
        <w:ind w:left="720" w:hangingChars="300" w:hanging="720"/>
        <w:rPr>
          <w:rFonts w:ascii="HGｺﾞｼｯｸM" w:eastAsia="HGｺﾞｼｯｸM" w:hAnsi="HG丸ｺﾞｼｯｸM-PRO"/>
          <w:sz w:val="24"/>
        </w:rPr>
      </w:pPr>
    </w:p>
    <w:p w:rsidR="00A12F1C" w:rsidRDefault="00A12F1C" w:rsidP="00DA2A3D">
      <w:pPr>
        <w:ind w:left="720" w:hangingChars="300" w:hanging="720"/>
        <w:rPr>
          <w:rFonts w:ascii="HGｺﾞｼｯｸM" w:eastAsia="HGｺﾞｼｯｸM" w:hAnsi="HG丸ｺﾞｼｯｸM-PRO"/>
          <w:sz w:val="24"/>
        </w:rPr>
      </w:pPr>
    </w:p>
    <w:p w:rsidR="00EA582A" w:rsidRDefault="00EA582A" w:rsidP="00DA2A3D">
      <w:pPr>
        <w:ind w:left="720" w:hangingChars="300" w:hanging="720"/>
        <w:rPr>
          <w:rFonts w:ascii="HGｺﾞｼｯｸM" w:eastAsia="HGｺﾞｼｯｸM" w:hAnsi="HG丸ｺﾞｼｯｸM-PRO"/>
          <w:sz w:val="24"/>
        </w:rPr>
      </w:pPr>
    </w:p>
    <w:p w:rsidR="004113AA" w:rsidRDefault="004113AA" w:rsidP="00DA2A3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lastRenderedPageBreak/>
        <w:t>【ルールの見直し】</w:t>
      </w:r>
    </w:p>
    <w:p w:rsidR="004113AA" w:rsidRDefault="008963BD" w:rsidP="00DA2A3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noProof/>
          <w:sz w:val="24"/>
        </w:rPr>
        <mc:AlternateContent>
          <mc:Choice Requires="wps">
            <w:drawing>
              <wp:anchor distT="0" distB="0" distL="114300" distR="114300" simplePos="0" relativeHeight="251653632" behindDoc="0" locked="0" layoutInCell="1" allowOverlap="1" wp14:anchorId="034DBB59" wp14:editId="5818F3F0">
                <wp:simplePos x="0" y="0"/>
                <wp:positionH relativeFrom="column">
                  <wp:posOffset>-3810</wp:posOffset>
                </wp:positionH>
                <wp:positionV relativeFrom="paragraph">
                  <wp:posOffset>111125</wp:posOffset>
                </wp:positionV>
                <wp:extent cx="5833110" cy="460375"/>
                <wp:effectExtent l="0" t="0" r="15240" b="15875"/>
                <wp:wrapNone/>
                <wp:docPr id="3" name="正方形/長方形 3"/>
                <wp:cNvGraphicFramePr/>
                <a:graphic xmlns:a="http://schemas.openxmlformats.org/drawingml/2006/main">
                  <a:graphicData uri="http://schemas.microsoft.com/office/word/2010/wordprocessingShape">
                    <wps:wsp>
                      <wps:cNvSpPr/>
                      <wps:spPr>
                        <a:xfrm>
                          <a:off x="0" y="0"/>
                          <a:ext cx="5833110" cy="4603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33E7" id="正方形/長方形 3" o:spid="_x0000_s1026" style="position:absolute;left:0;text-align:left;margin-left:-.3pt;margin-top:8.75pt;width:459.3pt;height:3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" filled="f" strokecolor="windowText" strokeweight="1pt"/>
            </w:pict>
          </mc:Fallback>
        </mc:AlternateContent>
      </w:r>
    </w:p>
    <w:p w:rsidR="004113AA" w:rsidRDefault="004113AA" w:rsidP="004113AA">
      <w:pPr>
        <w:ind w:leftChars="100" w:left="690" w:hangingChars="200" w:hanging="480"/>
        <w:rPr>
          <w:rFonts w:ascii="HGｺﾞｼｯｸM" w:eastAsia="HGｺﾞｼｯｸM" w:hAnsi="HG丸ｺﾞｼｯｸM-PRO"/>
          <w:sz w:val="24"/>
        </w:rPr>
      </w:pPr>
      <w:r>
        <w:rPr>
          <w:rFonts w:ascii="HGｺﾞｼｯｸM" w:eastAsia="HGｺﾞｼｯｸM" w:hAnsi="HG丸ｺﾞｼｯｸM-PRO" w:hint="eastAsia"/>
          <w:sz w:val="24"/>
        </w:rPr>
        <w:t>問３　退院調整ルールの見直しは行われますか？</w:t>
      </w:r>
    </w:p>
    <w:p w:rsidR="004113AA" w:rsidRDefault="004113AA" w:rsidP="004113AA">
      <w:pPr>
        <w:rPr>
          <w:rFonts w:ascii="HGｺﾞｼｯｸM" w:eastAsia="HGｺﾞｼｯｸM" w:hAnsi="HG丸ｺﾞｼｯｸM-PRO"/>
          <w:sz w:val="24"/>
        </w:rPr>
      </w:pPr>
    </w:p>
    <w:p w:rsidR="004113AA" w:rsidRDefault="004113AA" w:rsidP="004113AA">
      <w:pPr>
        <w:rPr>
          <w:rFonts w:ascii="HGｺﾞｼｯｸM" w:eastAsia="HGｺﾞｼｯｸM" w:hAnsi="HG丸ｺﾞｼｯｸM-PRO"/>
          <w:sz w:val="24"/>
        </w:rPr>
      </w:pPr>
    </w:p>
    <w:p w:rsidR="004113AA" w:rsidRDefault="004113AA"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定期的に（概ね１年に１回）に、運用状況や課題を把握するためのアンケート等を実施し、課題解決のための協議を行うなど、より活用しやすいルールになるよう適宜見直しを行います。</w:t>
      </w:r>
    </w:p>
    <w:p w:rsidR="008963BD" w:rsidRDefault="008963BD" w:rsidP="008963BD">
      <w:pPr>
        <w:ind w:left="720" w:hangingChars="300" w:hanging="720"/>
        <w:rPr>
          <w:rFonts w:ascii="HGｺﾞｼｯｸM" w:eastAsia="HGｺﾞｼｯｸM" w:hAnsi="HG丸ｺﾞｼｯｸM-PRO"/>
          <w:sz w:val="24"/>
        </w:rPr>
      </w:pPr>
    </w:p>
    <w:p w:rsidR="00AB0EA0" w:rsidRDefault="00AB0EA0" w:rsidP="008963BD">
      <w:pPr>
        <w:ind w:left="720" w:hangingChars="300" w:hanging="720"/>
        <w:rPr>
          <w:rFonts w:ascii="HGｺﾞｼｯｸM" w:eastAsia="HGｺﾞｼｯｸM" w:hAnsi="HG丸ｺﾞｼｯｸM-PRO"/>
          <w:sz w:val="24"/>
        </w:rPr>
      </w:pPr>
    </w:p>
    <w:p w:rsidR="008963BD" w:rsidRDefault="008963B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【他の医療圏との連携・調整】</w:t>
      </w:r>
    </w:p>
    <w:p w:rsidR="00895093" w:rsidRDefault="00895093"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noProof/>
          <w:sz w:val="24"/>
        </w:rPr>
        <mc:AlternateContent>
          <mc:Choice Requires="wps">
            <w:drawing>
              <wp:anchor distT="0" distB="0" distL="114300" distR="114300" simplePos="0" relativeHeight="251654656" behindDoc="0" locked="0" layoutInCell="1" allowOverlap="1" wp14:anchorId="50531747" wp14:editId="1EB0EE83">
                <wp:simplePos x="0" y="0"/>
                <wp:positionH relativeFrom="column">
                  <wp:posOffset>-3810</wp:posOffset>
                </wp:positionH>
                <wp:positionV relativeFrom="paragraph">
                  <wp:posOffset>111125</wp:posOffset>
                </wp:positionV>
                <wp:extent cx="5833110" cy="688975"/>
                <wp:effectExtent l="0" t="0" r="15240" b="15875"/>
                <wp:wrapNone/>
                <wp:docPr id="4" name="正方形/長方形 4"/>
                <wp:cNvGraphicFramePr/>
                <a:graphic xmlns:a="http://schemas.openxmlformats.org/drawingml/2006/main">
                  <a:graphicData uri="http://schemas.microsoft.com/office/word/2010/wordprocessingShape">
                    <wps:wsp>
                      <wps:cNvSpPr/>
                      <wps:spPr>
                        <a:xfrm>
                          <a:off x="0" y="0"/>
                          <a:ext cx="5833110"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DA70" id="正方形/長方形 4" o:spid="_x0000_s1026" style="position:absolute;left:0;text-align:left;margin-left:-.3pt;margin-top:8.75pt;width:459.3pt;height:5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" filled="f" strokecolor="windowText" strokeweight="1pt"/>
            </w:pict>
          </mc:Fallback>
        </mc:AlternateContent>
      </w:r>
    </w:p>
    <w:p w:rsidR="008963BD" w:rsidRDefault="008963B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問４　医療圏（いわき市）を越えて入院した場合、他の医療圏の退院調整に関するルールとの連携・調整は、どのようになりますか？</w:t>
      </w:r>
    </w:p>
    <w:p w:rsidR="008963BD" w:rsidRDefault="008963BD" w:rsidP="008963BD">
      <w:pPr>
        <w:ind w:left="720" w:hangingChars="300" w:hanging="720"/>
        <w:rPr>
          <w:rFonts w:ascii="HGｺﾞｼｯｸM" w:eastAsia="HGｺﾞｼｯｸM" w:hAnsi="HG丸ｺﾞｼｯｸM-PRO"/>
          <w:sz w:val="24"/>
        </w:rPr>
      </w:pPr>
    </w:p>
    <w:p w:rsidR="00895093" w:rsidRDefault="00895093" w:rsidP="008963BD">
      <w:pPr>
        <w:ind w:left="720" w:hangingChars="300" w:hanging="720"/>
        <w:rPr>
          <w:rFonts w:ascii="HGｺﾞｼｯｸM" w:eastAsia="HGｺﾞｼｯｸM" w:hAnsi="HG丸ｺﾞｼｯｸM-PRO"/>
          <w:sz w:val="24"/>
        </w:rPr>
      </w:pPr>
    </w:p>
    <w:p w:rsidR="008963BD" w:rsidRDefault="008963B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平成29年度から県内全ての医療圏において</w:t>
      </w:r>
      <w:r w:rsidR="00D242EB">
        <w:rPr>
          <w:rFonts w:ascii="HGｺﾞｼｯｸM" w:eastAsia="HGｺﾞｼｯｸM" w:hAnsi="HG丸ｺﾞｼｯｸM-PRO" w:hint="eastAsia"/>
          <w:sz w:val="24"/>
        </w:rPr>
        <w:t>退院調整ルールが運用されている</w:t>
      </w:r>
      <w:r w:rsidR="00895093">
        <w:rPr>
          <w:rFonts w:ascii="HGｺﾞｼｯｸM" w:eastAsia="HGｺﾞｼｯｸM" w:hAnsi="HG丸ｺﾞｼｯｸM-PRO" w:hint="eastAsia"/>
          <w:sz w:val="24"/>
        </w:rPr>
        <w:t>ことから、福島県において、医療圏を越える場合の取扱いについて調整をしました。</w:t>
      </w:r>
      <w:r w:rsidR="00D242EB">
        <w:rPr>
          <w:rFonts w:ascii="HGｺﾞｼｯｸM" w:eastAsia="HGｺﾞｼｯｸM" w:hAnsi="HG丸ｺﾞｼｯｸM-PRO" w:hint="eastAsia"/>
          <w:sz w:val="24"/>
        </w:rPr>
        <w:t>内容は次のとおりです。</w:t>
      </w:r>
    </w:p>
    <w:p w:rsidR="00895093" w:rsidRDefault="00895093" w:rsidP="008963BD">
      <w:pPr>
        <w:ind w:left="720" w:hangingChars="300" w:hanging="720"/>
        <w:rPr>
          <w:rFonts w:ascii="HGｺﾞｼｯｸM" w:eastAsia="HGｺﾞｼｯｸM" w:hAnsi="HG丸ｺﾞｼｯｸM-PRO"/>
          <w:sz w:val="24"/>
        </w:rPr>
      </w:pPr>
    </w:p>
    <w:p w:rsidR="00895093" w:rsidRDefault="002D450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895093">
        <w:rPr>
          <w:rFonts w:ascii="HGｺﾞｼｯｸM" w:eastAsia="HGｺﾞｼｯｸM" w:hAnsi="HG丸ｺﾞｼｯｸM-PRO" w:hint="eastAsia"/>
          <w:sz w:val="24"/>
        </w:rPr>
        <w:t>○　ケアマネジャー</w:t>
      </w:r>
    </w:p>
    <w:p w:rsidR="00895093" w:rsidRDefault="00895093" w:rsidP="00D242EB">
      <w:pPr>
        <w:ind w:leftChars="50" w:left="539" w:hangingChars="181" w:hanging="434"/>
        <w:rPr>
          <w:rFonts w:ascii="HGｺﾞｼｯｸM" w:eastAsia="HGｺﾞｼｯｸM" w:hAnsi="HG丸ｺﾞｼｯｸM-PRO"/>
          <w:sz w:val="24"/>
        </w:rPr>
      </w:pPr>
      <w:r>
        <w:rPr>
          <w:rFonts w:ascii="HGｺﾞｼｯｸM" w:eastAsia="HGｺﾞｼｯｸM" w:hAnsi="HG丸ｺﾞｼｯｸM-PRO" w:hint="eastAsia"/>
          <w:sz w:val="24"/>
        </w:rPr>
        <w:t xml:space="preserve">　　　担当する利用者が医療圏を越えて入院した場合も、入院先の病院に対し、入院時情報提供書を提出する。入院時情報提供書の様式は、ケアマネジャーの事務所が所在する医療圏のもの（通常使用している様式）を使用する。</w:t>
      </w:r>
    </w:p>
    <w:p w:rsidR="00895093" w:rsidRDefault="00895093" w:rsidP="008963BD">
      <w:pPr>
        <w:ind w:left="720" w:hangingChars="300" w:hanging="720"/>
        <w:rPr>
          <w:rFonts w:ascii="HGｺﾞｼｯｸM" w:eastAsia="HGｺﾞｼｯｸM" w:hAnsi="HG丸ｺﾞｼｯｸM-PRO"/>
          <w:sz w:val="24"/>
        </w:rPr>
      </w:pPr>
    </w:p>
    <w:p w:rsidR="00895093" w:rsidRDefault="00895093"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2D450D">
        <w:rPr>
          <w:rFonts w:ascii="HGｺﾞｼｯｸM" w:eastAsia="HGｺﾞｼｯｸM" w:hAnsi="HG丸ｺﾞｼｯｸM-PRO" w:hint="eastAsia"/>
          <w:sz w:val="24"/>
        </w:rPr>
        <w:t xml:space="preserve"> </w:t>
      </w:r>
      <w:r>
        <w:rPr>
          <w:rFonts w:ascii="HGｺﾞｼｯｸM" w:eastAsia="HGｺﾞｼｯｸM" w:hAnsi="HG丸ｺﾞｼｯｸM-PRO" w:hint="eastAsia"/>
          <w:sz w:val="24"/>
        </w:rPr>
        <w:t>○　病院</w:t>
      </w:r>
    </w:p>
    <w:p w:rsidR="00895093" w:rsidRDefault="002D450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895093">
        <w:rPr>
          <w:rFonts w:ascii="HGｺﾞｼｯｸM" w:eastAsia="HGｺﾞｼｯｸM" w:hAnsi="HG丸ｺﾞｼｯｸM-PRO" w:hint="eastAsia"/>
          <w:sz w:val="24"/>
        </w:rPr>
        <w:t xml:space="preserve">　　病院が所在する医療圏の退院調整ルールに</w:t>
      </w:r>
      <w:r w:rsidR="00FF76B1">
        <w:rPr>
          <w:rFonts w:ascii="HGｺﾞｼｯｸM" w:eastAsia="HGｺﾞｼｯｸM" w:hAnsi="HG丸ｺﾞｼｯｸM-PRO" w:hint="eastAsia"/>
          <w:sz w:val="24"/>
        </w:rPr>
        <w:t>沿って</w:t>
      </w:r>
      <w:r w:rsidR="00895093">
        <w:rPr>
          <w:rFonts w:ascii="HGｺﾞｼｯｸM" w:eastAsia="HGｺﾞｼｯｸM" w:hAnsi="HG丸ｺﾞｼｯｸM-PRO" w:hint="eastAsia"/>
          <w:sz w:val="24"/>
        </w:rPr>
        <w:t>、退院調整を行う。</w:t>
      </w:r>
    </w:p>
    <w:p w:rsidR="00895093" w:rsidRPr="002D450D" w:rsidRDefault="002D450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noProof/>
          <w:sz w:val="24"/>
        </w:rPr>
        <mc:AlternateContent>
          <mc:Choice Requires="wps">
            <w:drawing>
              <wp:anchor distT="0" distB="0" distL="114300" distR="114300" simplePos="0" relativeHeight="251655680" behindDoc="0" locked="0" layoutInCell="1" allowOverlap="1" wp14:anchorId="04BAEAC4" wp14:editId="11CD0625">
                <wp:simplePos x="0" y="0"/>
                <wp:positionH relativeFrom="column">
                  <wp:posOffset>110490</wp:posOffset>
                </wp:positionH>
                <wp:positionV relativeFrom="paragraph">
                  <wp:posOffset>111125</wp:posOffset>
                </wp:positionV>
                <wp:extent cx="5718810" cy="20574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5718810" cy="205740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63A10" id="正方形/長方形 5" o:spid="_x0000_s1026" style="position:absolute;left:0;text-align:left;margin-left:8.7pt;margin-top:8.75pt;width:450.3pt;height:162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" filled="f" strokecolor="#243f60 [1604]" strokeweight="1pt">
                <v:stroke dashstyle="dash"/>
              </v:rect>
            </w:pict>
          </mc:Fallback>
        </mc:AlternateContent>
      </w:r>
    </w:p>
    <w:p w:rsidR="00895093" w:rsidRDefault="002D450D" w:rsidP="008963BD">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r w:rsidR="00895093">
        <w:rPr>
          <w:rFonts w:ascii="HGｺﾞｼｯｸM" w:eastAsia="HGｺﾞｼｯｸM" w:hAnsi="HG丸ｺﾞｼｯｸM-PRO" w:hint="eastAsia"/>
          <w:sz w:val="24"/>
        </w:rPr>
        <w:t>《想定パターン》</w:t>
      </w:r>
    </w:p>
    <w:p w:rsidR="00895093" w:rsidRPr="002D450D" w:rsidRDefault="00895093" w:rsidP="002D450D">
      <w:pPr>
        <w:rPr>
          <w:rFonts w:ascii="HGｺﾞｼｯｸM" w:eastAsia="HGｺﾞｼｯｸM" w:hAnsi="ＭＳ 明朝" w:cs="ＭＳ 明朝"/>
          <w:sz w:val="24"/>
          <w:u w:val="single"/>
        </w:rPr>
      </w:pPr>
      <w:r>
        <w:rPr>
          <w:rFonts w:ascii="HGｺﾞｼｯｸM" w:eastAsia="HGｺﾞｼｯｸM" w:hAnsi="HG丸ｺﾞｼｯｸM-PRO" w:hint="eastAsia"/>
          <w:sz w:val="24"/>
        </w:rPr>
        <w:t xml:space="preserve">　</w:t>
      </w:r>
      <w:r w:rsidR="002D450D">
        <w:rPr>
          <w:rFonts w:ascii="HGｺﾞｼｯｸM" w:eastAsia="HGｺﾞｼｯｸM" w:hAnsi="HG丸ｺﾞｼｯｸM-PRO" w:hint="eastAsia"/>
          <w:sz w:val="24"/>
        </w:rPr>
        <w:t xml:space="preserve"> </w:t>
      </w:r>
      <w:r>
        <w:rPr>
          <w:rFonts w:ascii="HGｺﾞｼｯｸM" w:eastAsia="HGｺﾞｼｯｸM" w:hAnsi="HG丸ｺﾞｼｯｸM-PRO" w:hint="eastAsia"/>
          <w:sz w:val="24"/>
        </w:rPr>
        <w:t xml:space="preserve">　</w:t>
      </w:r>
      <w:r w:rsidRPr="002D450D">
        <w:rPr>
          <w:rFonts w:ascii="HGｺﾞｼｯｸM" w:eastAsia="HGｺﾞｼｯｸM" w:hAnsi="HG丸ｺﾞｼｯｸM-PRO" w:hint="eastAsia"/>
          <w:sz w:val="24"/>
          <w:u w:val="single"/>
        </w:rPr>
        <w:t>①　いわき医療圏</w:t>
      </w:r>
      <w:r w:rsidR="002D450D" w:rsidRPr="002D450D">
        <w:rPr>
          <w:rFonts w:ascii="HGｺﾞｼｯｸM" w:eastAsia="HGｺﾞｼｯｸM" w:hAnsi="HG丸ｺﾞｼｯｸM-PRO" w:hint="eastAsia"/>
          <w:sz w:val="24"/>
          <w:u w:val="single"/>
        </w:rPr>
        <w:t>(</w:t>
      </w:r>
      <w:r w:rsidRPr="002D450D">
        <w:rPr>
          <w:rFonts w:ascii="HGｺﾞｼｯｸM" w:eastAsia="HGｺﾞｼｯｸM" w:hAnsi="HG丸ｺﾞｼｯｸM-PRO" w:hint="eastAsia"/>
          <w:sz w:val="24"/>
          <w:u w:val="single"/>
        </w:rPr>
        <w:t>いわき市</w:t>
      </w:r>
      <w:r w:rsidR="002D450D" w:rsidRPr="002D450D">
        <w:rPr>
          <w:rFonts w:ascii="HGｺﾞｼｯｸM" w:eastAsia="HGｺﾞｼｯｸM" w:hAnsi="HG丸ｺﾞｼｯｸM-PRO" w:hint="eastAsia"/>
          <w:sz w:val="24"/>
          <w:u w:val="single"/>
        </w:rPr>
        <w:t>)</w:t>
      </w:r>
      <w:r w:rsidRPr="002D450D">
        <w:rPr>
          <w:rFonts w:ascii="HGｺﾞｼｯｸM" w:eastAsia="HGｺﾞｼｯｸM" w:hAnsi="HG丸ｺﾞｼｯｸM-PRO" w:hint="eastAsia"/>
          <w:sz w:val="24"/>
          <w:u w:val="single"/>
        </w:rPr>
        <w:t>の住民</w:t>
      </w:r>
      <w:r w:rsidR="002D450D" w:rsidRPr="002D450D">
        <w:rPr>
          <w:rFonts w:ascii="HGｺﾞｼｯｸM" w:eastAsia="HGｺﾞｼｯｸM" w:hAnsi="HG丸ｺﾞｼｯｸM-PRO" w:hint="eastAsia"/>
          <w:sz w:val="24"/>
          <w:u w:val="single"/>
        </w:rPr>
        <w:t xml:space="preserve"> </w:t>
      </w:r>
      <w:r w:rsidRPr="002D450D">
        <w:rPr>
          <w:rFonts w:ascii="HGｺﾞｼｯｸM" w:eastAsia="HGｺﾞｼｯｸM" w:hAnsi="ＭＳ 明朝" w:cs="ＭＳ 明朝" w:hint="eastAsia"/>
          <w:sz w:val="24"/>
          <w:u w:val="single"/>
        </w:rPr>
        <w:t>⇒</w:t>
      </w:r>
      <w:r w:rsidR="002D450D" w:rsidRPr="002D450D">
        <w:rPr>
          <w:rFonts w:ascii="HGｺﾞｼｯｸM" w:eastAsia="HGｺﾞｼｯｸM" w:hAnsi="ＭＳ 明朝" w:cs="ＭＳ 明朝" w:hint="eastAsia"/>
          <w:sz w:val="24"/>
          <w:u w:val="single"/>
        </w:rPr>
        <w:t xml:space="preserve"> </w:t>
      </w:r>
      <w:r w:rsidRPr="002D450D">
        <w:rPr>
          <w:rFonts w:ascii="HGｺﾞｼｯｸM" w:eastAsia="HGｺﾞｼｯｸM" w:hAnsi="ＭＳ 明朝" w:cs="ＭＳ 明朝" w:hint="eastAsia"/>
          <w:sz w:val="24"/>
          <w:u w:val="single"/>
        </w:rPr>
        <w:t>県中医療圏の病院に入院した場合</w:t>
      </w:r>
    </w:p>
    <w:p w:rsidR="002D450D" w:rsidRDefault="002D450D" w:rsidP="002D450D">
      <w:pPr>
        <w:rPr>
          <w:rFonts w:ascii="HGｺﾞｼｯｸM" w:eastAsia="HGｺﾞｼｯｸM" w:hAnsi="ＭＳ 明朝" w:cs="ＭＳ 明朝"/>
          <w:spacing w:val="-14"/>
          <w:sz w:val="24"/>
        </w:rPr>
      </w:pPr>
      <w:r>
        <w:rPr>
          <w:rFonts w:ascii="HGｺﾞｼｯｸM" w:eastAsia="HGｺﾞｼｯｸM" w:hAnsi="ＭＳ 明朝" w:cs="ＭＳ 明朝" w:hint="eastAsia"/>
          <w:sz w:val="24"/>
        </w:rPr>
        <w:t xml:space="preserve">　　　 ・</w:t>
      </w:r>
      <w:r w:rsidRPr="002D450D">
        <w:rPr>
          <w:rFonts w:ascii="HGｺﾞｼｯｸM" w:eastAsia="HGｺﾞｼｯｸM" w:hAnsi="ＭＳ 明朝" w:cs="ＭＳ 明朝" w:hint="eastAsia"/>
          <w:spacing w:val="-14"/>
          <w:sz w:val="24"/>
        </w:rPr>
        <w:t>いわきのケアマネジャー　⇒　いわきの様式を使用して入院時情報提供を行う。</w:t>
      </w:r>
    </w:p>
    <w:p w:rsidR="002D450D" w:rsidRDefault="002D450D" w:rsidP="002D450D">
      <w:pPr>
        <w:rPr>
          <w:rFonts w:ascii="HGｺﾞｼｯｸM" w:eastAsia="HGｺﾞｼｯｸM" w:hAnsi="ＭＳ 明朝" w:cs="ＭＳ 明朝"/>
          <w:sz w:val="24"/>
        </w:rPr>
      </w:pPr>
      <w:r w:rsidRPr="002D450D">
        <w:rPr>
          <w:rFonts w:ascii="HGｺﾞｼｯｸM" w:eastAsia="HGｺﾞｼｯｸM" w:hAnsi="ＭＳ 明朝" w:cs="ＭＳ 明朝" w:hint="eastAsia"/>
          <w:sz w:val="24"/>
        </w:rPr>
        <w:t xml:space="preserve">　　　 ・</w:t>
      </w:r>
      <w:r>
        <w:rPr>
          <w:rFonts w:ascii="HGｺﾞｼｯｸM" w:eastAsia="HGｺﾞｼｯｸM" w:hAnsi="ＭＳ 明朝" w:cs="ＭＳ 明朝" w:hint="eastAsia"/>
          <w:sz w:val="24"/>
        </w:rPr>
        <w:t>県中の病院　　　　　 ⇒　県中のルールに沿って退院調整を行う。</w:t>
      </w:r>
    </w:p>
    <w:p w:rsidR="002D450D" w:rsidRDefault="002D450D" w:rsidP="002D450D">
      <w:pPr>
        <w:rPr>
          <w:rFonts w:ascii="HGｺﾞｼｯｸM" w:eastAsia="HGｺﾞｼｯｸM" w:hAnsi="ＭＳ 明朝" w:cs="ＭＳ 明朝"/>
          <w:sz w:val="24"/>
        </w:rPr>
      </w:pPr>
    </w:p>
    <w:p w:rsidR="002D450D" w:rsidRPr="002D450D" w:rsidRDefault="002D450D" w:rsidP="002D450D">
      <w:pPr>
        <w:rPr>
          <w:rFonts w:ascii="HGｺﾞｼｯｸM" w:eastAsia="HGｺﾞｼｯｸM" w:hAnsi="ＭＳ 明朝" w:cs="ＭＳ 明朝"/>
          <w:sz w:val="24"/>
          <w:u w:val="single"/>
        </w:rPr>
      </w:pPr>
      <w:r>
        <w:rPr>
          <w:rFonts w:ascii="HGｺﾞｼｯｸM" w:eastAsia="HGｺﾞｼｯｸM" w:hAnsi="ＭＳ 明朝" w:cs="ＭＳ 明朝" w:hint="eastAsia"/>
          <w:sz w:val="24"/>
        </w:rPr>
        <w:t xml:space="preserve">　　 </w:t>
      </w:r>
      <w:r w:rsidRPr="002D450D">
        <w:rPr>
          <w:rFonts w:ascii="HGｺﾞｼｯｸM" w:eastAsia="HGｺﾞｼｯｸM" w:hAnsi="ＭＳ 明朝" w:cs="ＭＳ 明朝" w:hint="eastAsia"/>
          <w:sz w:val="24"/>
          <w:u w:val="single"/>
        </w:rPr>
        <w:t>②　県中医療圏の住民 ⇒ いわき医療圏（いわき市）の病院に入院した場合</w:t>
      </w:r>
    </w:p>
    <w:p w:rsidR="002D450D" w:rsidRDefault="002D450D" w:rsidP="002D450D">
      <w:pPr>
        <w:rPr>
          <w:rFonts w:ascii="HGｺﾞｼｯｸM" w:eastAsia="HGｺﾞｼｯｸM" w:hAnsi="ＭＳ 明朝" w:cs="ＭＳ 明朝"/>
          <w:spacing w:val="-6"/>
          <w:sz w:val="24"/>
        </w:rPr>
      </w:pPr>
      <w:r>
        <w:rPr>
          <w:rFonts w:ascii="HGｺﾞｼｯｸM" w:eastAsia="HGｺﾞｼｯｸM" w:hAnsi="ＭＳ 明朝" w:cs="ＭＳ 明朝" w:hint="eastAsia"/>
          <w:sz w:val="24"/>
        </w:rPr>
        <w:t xml:space="preserve">　　　 ・</w:t>
      </w:r>
      <w:r w:rsidRPr="002D450D">
        <w:rPr>
          <w:rFonts w:ascii="HGｺﾞｼｯｸM" w:eastAsia="HGｺﾞｼｯｸM" w:hAnsi="ＭＳ 明朝" w:cs="ＭＳ 明朝" w:hint="eastAsia"/>
          <w:spacing w:val="-6"/>
          <w:sz w:val="24"/>
        </w:rPr>
        <w:t>県中のケアマネジャー　⇒　県中の様式を使用して入院時情報提供を行う。</w:t>
      </w:r>
    </w:p>
    <w:p w:rsidR="002D450D" w:rsidRDefault="002D450D" w:rsidP="002D450D">
      <w:pPr>
        <w:rPr>
          <w:rFonts w:ascii="HGｺﾞｼｯｸM" w:eastAsia="HGｺﾞｼｯｸM" w:hAnsi="ＭＳ 明朝" w:cs="ＭＳ 明朝"/>
          <w:sz w:val="24"/>
        </w:rPr>
      </w:pPr>
      <w:r w:rsidRPr="002D450D">
        <w:rPr>
          <w:rFonts w:ascii="HGｺﾞｼｯｸM" w:eastAsia="HGｺﾞｼｯｸM" w:hAnsi="ＭＳ 明朝" w:cs="ＭＳ 明朝" w:hint="eastAsia"/>
          <w:sz w:val="24"/>
        </w:rPr>
        <w:t xml:space="preserve">　　　 ・</w:t>
      </w:r>
      <w:r>
        <w:rPr>
          <w:rFonts w:ascii="HGｺﾞｼｯｸM" w:eastAsia="HGｺﾞｼｯｸM" w:hAnsi="ＭＳ 明朝" w:cs="ＭＳ 明朝" w:hint="eastAsia"/>
          <w:sz w:val="24"/>
        </w:rPr>
        <w:t>いわきの病院　　　　 ⇒　いわきのルールに沿って退院調整を行う。</w:t>
      </w:r>
    </w:p>
    <w:p w:rsidR="00FF76B1" w:rsidRDefault="00FF76B1" w:rsidP="002D450D">
      <w:pPr>
        <w:rPr>
          <w:rFonts w:ascii="HGｺﾞｼｯｸM" w:eastAsia="HGｺﾞｼｯｸM" w:hAnsi="ＭＳ 明朝" w:cs="ＭＳ 明朝"/>
          <w:sz w:val="24"/>
          <w:highlight w:val="lightGray"/>
        </w:rPr>
      </w:pPr>
    </w:p>
    <w:p w:rsidR="00C5064E" w:rsidRDefault="00F14FC7" w:rsidP="002D450D">
      <w:pPr>
        <w:rPr>
          <w:rFonts w:ascii="HGｺﾞｼｯｸM" w:eastAsia="HGｺﾞｼｯｸM" w:hAnsi="ＭＳ 明朝" w:cs="ＭＳ 明朝"/>
          <w:sz w:val="24"/>
        </w:rPr>
      </w:pPr>
      <w:r w:rsidRPr="00A0688B">
        <w:rPr>
          <w:rFonts w:ascii="HGｺﾞｼｯｸM" w:eastAsia="HGｺﾞｼｯｸM" w:hAnsi="ＭＳ 明朝" w:cs="ＭＳ 明朝" w:hint="eastAsia"/>
          <w:sz w:val="24"/>
          <w:highlight w:val="lightGray"/>
        </w:rPr>
        <w:lastRenderedPageBreak/>
        <w:t>２　ルールの内容（入院前にケアマネジャーが決まっている場合）</w:t>
      </w:r>
    </w:p>
    <w:p w:rsidR="00F14FC7" w:rsidRDefault="00F14FC7" w:rsidP="002D450D">
      <w:pPr>
        <w:rPr>
          <w:rFonts w:ascii="HGｺﾞｼｯｸM" w:eastAsia="HGｺﾞｼｯｸM" w:hAnsi="ＭＳ 明朝" w:cs="ＭＳ 明朝"/>
          <w:sz w:val="24"/>
        </w:rPr>
      </w:pPr>
    </w:p>
    <w:p w:rsidR="00B75F05" w:rsidRDefault="00B75F05" w:rsidP="002D450D">
      <w:pPr>
        <w:rPr>
          <w:rFonts w:ascii="HGｺﾞｼｯｸM" w:eastAsia="HGｺﾞｼｯｸM" w:hAnsi="ＭＳ 明朝" w:cs="ＭＳ 明朝"/>
          <w:sz w:val="24"/>
        </w:rPr>
      </w:pPr>
      <w:r>
        <w:rPr>
          <w:rFonts w:ascii="HGｺﾞｼｯｸM" w:eastAsia="HGｺﾞｼｯｸM" w:hAnsi="ＭＳ 明朝" w:cs="ＭＳ 明朝" w:hint="eastAsia"/>
          <w:sz w:val="24"/>
        </w:rPr>
        <w:t>【入院時連絡】</w:t>
      </w:r>
    </w:p>
    <w:p w:rsidR="00B75F05" w:rsidRDefault="00AB0EA0" w:rsidP="00F14FC7">
      <w:pPr>
        <w:ind w:firstLineChars="100" w:firstLine="240"/>
        <w:rPr>
          <w:rFonts w:ascii="HGｺﾞｼｯｸM" w:eastAsia="HGｺﾞｼｯｸM" w:hAnsi="ＭＳ 明朝" w:cs="ＭＳ 明朝"/>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56704" behindDoc="0" locked="0" layoutInCell="1" allowOverlap="1" wp14:anchorId="017181FA" wp14:editId="7A9400B3">
                <wp:simplePos x="0" y="0"/>
                <wp:positionH relativeFrom="column">
                  <wp:posOffset>-3810</wp:posOffset>
                </wp:positionH>
                <wp:positionV relativeFrom="paragraph">
                  <wp:posOffset>111125</wp:posOffset>
                </wp:positionV>
                <wp:extent cx="5833110" cy="914400"/>
                <wp:effectExtent l="0" t="0" r="15240" b="19050"/>
                <wp:wrapNone/>
                <wp:docPr id="6" name="正方形/長方形 6"/>
                <wp:cNvGraphicFramePr/>
                <a:graphic xmlns:a="http://schemas.openxmlformats.org/drawingml/2006/main">
                  <a:graphicData uri="http://schemas.microsoft.com/office/word/2010/wordprocessingShape">
                    <wps:wsp>
                      <wps:cNvSpPr/>
                      <wps:spPr>
                        <a:xfrm>
                          <a:off x="0" y="0"/>
                          <a:ext cx="583311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8C89C" id="正方形/長方形 6" o:spid="_x0000_s1026" style="position:absolute;left:0;text-align:left;margin-left:-.3pt;margin-top:8.75pt;width:459.3pt;height:1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" filled="f" strokecolor="black [3213]" strokeweight="1pt"/>
            </w:pict>
          </mc:Fallback>
        </mc:AlternateContent>
      </w:r>
    </w:p>
    <w:p w:rsidR="00B75F05" w:rsidRDefault="00F14FC7" w:rsidP="00F14FC7">
      <w:pPr>
        <w:ind w:firstLineChars="100" w:firstLine="240"/>
        <w:rPr>
          <w:rFonts w:ascii="HGｺﾞｼｯｸM" w:eastAsia="HGｺﾞｼｯｸM" w:hAnsi="ＭＳ 明朝" w:cs="ＭＳ 明朝"/>
          <w:sz w:val="24"/>
        </w:rPr>
      </w:pPr>
      <w:r>
        <w:rPr>
          <w:rFonts w:ascii="HGｺﾞｼｯｸM" w:eastAsia="HGｺﾞｼｯｸM" w:hAnsi="ＭＳ 明朝" w:cs="ＭＳ 明朝" w:hint="eastAsia"/>
          <w:sz w:val="24"/>
        </w:rPr>
        <w:t xml:space="preserve">問５　</w:t>
      </w:r>
      <w:r w:rsidR="00B75F05">
        <w:rPr>
          <w:rFonts w:ascii="HGｺﾞｼｯｸM" w:eastAsia="HGｺﾞｼｯｸM" w:hAnsi="ＭＳ 明朝" w:cs="ＭＳ 明朝" w:hint="eastAsia"/>
          <w:sz w:val="24"/>
        </w:rPr>
        <w:t>入院した患者さんが、「保険証セット」を持っておらず、本人や家族に</w:t>
      </w:r>
    </w:p>
    <w:p w:rsidR="00F14FC7" w:rsidRDefault="00B75F05" w:rsidP="00B75F05">
      <w:pPr>
        <w:ind w:leftChars="300" w:left="630"/>
        <w:rPr>
          <w:rFonts w:ascii="HGｺﾞｼｯｸM" w:eastAsia="HGｺﾞｼｯｸM" w:hAnsi="ＭＳ 明朝" w:cs="ＭＳ 明朝"/>
          <w:sz w:val="24"/>
        </w:rPr>
      </w:pPr>
      <w:r>
        <w:rPr>
          <w:rFonts w:ascii="HGｺﾞｼｯｸM" w:eastAsia="HGｺﾞｼｯｸM" w:hAnsi="ＭＳ 明朝" w:cs="ＭＳ 明朝" w:hint="eastAsia"/>
          <w:sz w:val="24"/>
        </w:rPr>
        <w:t>聞き取りをしても「要介護認定を受けているかどうか」「担当ケアマネジャーがだれか」わかりません。どうしたらよいですか？</w:t>
      </w:r>
    </w:p>
    <w:p w:rsidR="00B75F05" w:rsidRDefault="00B75F05" w:rsidP="00B75F05">
      <w:pPr>
        <w:rPr>
          <w:rFonts w:ascii="HGｺﾞｼｯｸM" w:eastAsia="HGｺﾞｼｯｸM" w:hAnsi="ＭＳ 明朝" w:cs="ＭＳ 明朝"/>
          <w:sz w:val="24"/>
        </w:rPr>
      </w:pPr>
    </w:p>
    <w:p w:rsidR="00AB0EA0" w:rsidRDefault="00AB0EA0" w:rsidP="00B75F05">
      <w:pPr>
        <w:rPr>
          <w:rFonts w:ascii="HGｺﾞｼｯｸM" w:eastAsia="HGｺﾞｼｯｸM" w:hAnsi="ＭＳ 明朝" w:cs="ＭＳ 明朝"/>
          <w:sz w:val="24"/>
        </w:rPr>
      </w:pPr>
    </w:p>
    <w:p w:rsidR="00D242EB" w:rsidRDefault="00B75F05" w:rsidP="00B75F05">
      <w:pPr>
        <w:rPr>
          <w:rFonts w:ascii="HGｺﾞｼｯｸM" w:eastAsia="HGｺﾞｼｯｸM" w:hAnsi="ＭＳ 明朝" w:cs="ＭＳ 明朝"/>
          <w:sz w:val="24"/>
        </w:rPr>
      </w:pPr>
      <w:r>
        <w:rPr>
          <w:rFonts w:ascii="HGｺﾞｼｯｸM" w:eastAsia="HGｺﾞｼｯｸM" w:hAnsi="ＭＳ 明朝" w:cs="ＭＳ 明朝" w:hint="eastAsia"/>
          <w:sz w:val="24"/>
        </w:rPr>
        <w:t xml:space="preserve">　(答)</w:t>
      </w:r>
      <w:r w:rsidR="00D242EB">
        <w:rPr>
          <w:rFonts w:ascii="HGｺﾞｼｯｸM" w:eastAsia="HGｺﾞｼｯｸM" w:hAnsi="ＭＳ 明朝" w:cs="ＭＳ 明朝" w:hint="eastAsia"/>
          <w:sz w:val="24"/>
        </w:rPr>
        <w:t xml:space="preserve">　病院、ケアマネジャーの対応については、次のとおりです。</w:t>
      </w:r>
    </w:p>
    <w:p w:rsidR="005A04F1" w:rsidRDefault="00FF76B1" w:rsidP="00D242EB">
      <w:pPr>
        <w:ind w:firstLineChars="300" w:firstLine="720"/>
        <w:rPr>
          <w:rFonts w:ascii="HGｺﾞｼｯｸM" w:eastAsia="HGｺﾞｼｯｸM" w:hAnsi="ＭＳ 明朝" w:cs="ＭＳ 明朝"/>
          <w:sz w:val="24"/>
        </w:rPr>
      </w:pPr>
      <w:r>
        <w:rPr>
          <w:rFonts w:ascii="HGｺﾞｼｯｸM" w:eastAsia="HGｺﾞｼｯｸM" w:hAnsi="ＭＳ 明朝" w:cs="ＭＳ 明朝" w:hint="eastAsia"/>
          <w:sz w:val="24"/>
        </w:rPr>
        <w:t>〇</w:t>
      </w:r>
      <w:r w:rsidR="005A04F1">
        <w:rPr>
          <w:rFonts w:ascii="HGｺﾞｼｯｸM" w:eastAsia="HGｺﾞｼｯｸM" w:hAnsi="ＭＳ 明朝" w:cs="ＭＳ 明朝" w:hint="eastAsia"/>
          <w:sz w:val="24"/>
        </w:rPr>
        <w:t>病院</w:t>
      </w:r>
    </w:p>
    <w:p w:rsidR="00B75F05" w:rsidRDefault="00B75F05" w:rsidP="00D242EB">
      <w:pPr>
        <w:ind w:leftChars="342" w:left="718"/>
        <w:rPr>
          <w:rFonts w:ascii="HGｺﾞｼｯｸM" w:eastAsia="HGｺﾞｼｯｸM" w:hAnsi="ＭＳ 明朝" w:cs="ＭＳ 明朝"/>
          <w:sz w:val="24"/>
        </w:rPr>
      </w:pPr>
      <w:r>
        <w:rPr>
          <w:rFonts w:ascii="HGｺﾞｼｯｸM" w:eastAsia="HGｺﾞｼｯｸM" w:hAnsi="ＭＳ 明朝" w:cs="ＭＳ 明朝" w:hint="eastAsia"/>
          <w:sz w:val="24"/>
        </w:rPr>
        <w:t xml:space="preserve">　各地区保健福祉センター</w:t>
      </w:r>
      <w:r w:rsidR="00D242EB">
        <w:rPr>
          <w:rFonts w:ascii="HGｺﾞｼｯｸM" w:eastAsia="HGｺﾞｼｯｸM" w:hAnsi="ＭＳ 明朝" w:cs="ＭＳ 明朝" w:hint="eastAsia"/>
          <w:sz w:val="24"/>
        </w:rPr>
        <w:t>（連絡先は「手引き28頁参照」）</w:t>
      </w:r>
      <w:r>
        <w:rPr>
          <w:rFonts w:ascii="HGｺﾞｼｯｸM" w:eastAsia="HGｺﾞｼｯｸM" w:hAnsi="ＭＳ 明朝" w:cs="ＭＳ 明朝" w:hint="eastAsia"/>
          <w:sz w:val="24"/>
        </w:rPr>
        <w:t>にお問い合わせください。</w:t>
      </w:r>
    </w:p>
    <w:p w:rsidR="00B75F05" w:rsidRDefault="00B75F05" w:rsidP="00A34B2C">
      <w:pPr>
        <w:ind w:left="720" w:hangingChars="300" w:hanging="720"/>
        <w:rPr>
          <w:rFonts w:ascii="HGｺﾞｼｯｸM" w:eastAsia="HGｺﾞｼｯｸM" w:hAnsi="ＭＳ 明朝" w:cs="ＭＳ 明朝"/>
          <w:sz w:val="24"/>
        </w:rPr>
      </w:pPr>
      <w:r>
        <w:rPr>
          <w:rFonts w:ascii="HGｺﾞｼｯｸM" w:eastAsia="HGｺﾞｼｯｸM" w:hAnsi="ＭＳ 明朝" w:cs="ＭＳ 明朝" w:hint="eastAsia"/>
          <w:sz w:val="24"/>
        </w:rPr>
        <w:t xml:space="preserve">　　　　なお、問合せ前に、「介護認定情報取得及び利用同意書」などにより、患者から情報取得及び利用の同意を得てください。</w:t>
      </w:r>
    </w:p>
    <w:p w:rsidR="00AB0EA0" w:rsidRDefault="00AB0EA0" w:rsidP="00B75F05">
      <w:pPr>
        <w:rPr>
          <w:rFonts w:ascii="HGｺﾞｼｯｸM" w:eastAsia="HGｺﾞｼｯｸM" w:hAnsi="ＭＳ 明朝" w:cs="ＭＳ 明朝"/>
          <w:sz w:val="24"/>
        </w:rPr>
      </w:pPr>
    </w:p>
    <w:p w:rsidR="005A04F1" w:rsidRDefault="00FF76B1" w:rsidP="00B75F05">
      <w:pPr>
        <w:rPr>
          <w:rFonts w:ascii="HGｺﾞｼｯｸM" w:eastAsia="HGｺﾞｼｯｸM" w:hAnsi="ＭＳ 明朝" w:cs="ＭＳ 明朝"/>
          <w:sz w:val="24"/>
        </w:rPr>
      </w:pPr>
      <w:r>
        <w:rPr>
          <w:rFonts w:ascii="HGｺﾞｼｯｸM" w:eastAsia="HGｺﾞｼｯｸM" w:hAnsi="ＭＳ 明朝" w:cs="ＭＳ 明朝" w:hint="eastAsia"/>
          <w:sz w:val="24"/>
        </w:rPr>
        <w:t xml:space="preserve">　　　〇</w:t>
      </w:r>
      <w:r w:rsidR="005A04F1">
        <w:rPr>
          <w:rFonts w:ascii="HGｺﾞｼｯｸM" w:eastAsia="HGｺﾞｼｯｸM" w:hAnsi="ＭＳ 明朝" w:cs="ＭＳ 明朝" w:hint="eastAsia"/>
          <w:sz w:val="24"/>
        </w:rPr>
        <w:t>ケアマネジャー</w:t>
      </w:r>
    </w:p>
    <w:p w:rsidR="00A34B2C" w:rsidRPr="00D242EB" w:rsidRDefault="005A04F1" w:rsidP="00A34B2C">
      <w:pPr>
        <w:ind w:left="720" w:hangingChars="300" w:hanging="720"/>
        <w:rPr>
          <w:rFonts w:ascii="HGｺﾞｼｯｸM" w:eastAsia="HGｺﾞｼｯｸM" w:hAnsi="ＭＳ 明朝" w:cs="ＭＳ 明朝"/>
          <w:spacing w:val="-4"/>
          <w:sz w:val="24"/>
        </w:rPr>
      </w:pPr>
      <w:r>
        <w:rPr>
          <w:rFonts w:ascii="HGｺﾞｼｯｸM" w:eastAsia="HGｺﾞｼｯｸM" w:hAnsi="ＭＳ 明朝" w:cs="ＭＳ 明朝" w:hint="eastAsia"/>
          <w:sz w:val="24"/>
        </w:rPr>
        <w:t xml:space="preserve">　　　　</w:t>
      </w:r>
      <w:r w:rsidRPr="00D242EB">
        <w:rPr>
          <w:rFonts w:ascii="HGｺﾞｼｯｸM" w:eastAsia="HGｺﾞｼｯｸM" w:hAnsi="ＭＳ 明朝" w:cs="ＭＳ 明朝" w:hint="eastAsia"/>
          <w:spacing w:val="-4"/>
          <w:sz w:val="24"/>
        </w:rPr>
        <w:t>入院時の連絡を円滑に病院からもらうために、</w:t>
      </w:r>
      <w:r w:rsidR="00A34B2C" w:rsidRPr="00D242EB">
        <w:rPr>
          <w:rFonts w:ascii="HGｺﾞｼｯｸM" w:eastAsia="HGｺﾞｼｯｸM" w:hAnsi="ＭＳ 明朝" w:cs="ＭＳ 明朝" w:hint="eastAsia"/>
          <w:spacing w:val="-4"/>
          <w:sz w:val="24"/>
        </w:rPr>
        <w:t>入院時に病院へ担当ケアマネジャーを伝えるよう依頼することが、平成30</w:t>
      </w:r>
      <w:r w:rsidR="00D242EB" w:rsidRPr="00D242EB">
        <w:rPr>
          <w:rFonts w:ascii="HGｺﾞｼｯｸM" w:eastAsia="HGｺﾞｼｯｸM" w:hAnsi="ＭＳ 明朝" w:cs="ＭＳ 明朝" w:hint="eastAsia"/>
          <w:spacing w:val="-4"/>
          <w:sz w:val="24"/>
        </w:rPr>
        <w:t>年度</w:t>
      </w:r>
      <w:r w:rsidR="00A34B2C" w:rsidRPr="00D242EB">
        <w:rPr>
          <w:rFonts w:ascii="HGｺﾞｼｯｸM" w:eastAsia="HGｺﾞｼｯｸM" w:hAnsi="ＭＳ 明朝" w:cs="ＭＳ 明朝" w:hint="eastAsia"/>
          <w:spacing w:val="-4"/>
          <w:sz w:val="24"/>
        </w:rPr>
        <w:t>介護報酬改定で義務化され</w:t>
      </w:r>
      <w:r w:rsidR="00D242EB" w:rsidRPr="00D242EB">
        <w:rPr>
          <w:rFonts w:ascii="HGｺﾞｼｯｸM" w:eastAsia="HGｺﾞｼｯｸM" w:hAnsi="ＭＳ 明朝" w:cs="ＭＳ 明朝" w:hint="eastAsia"/>
          <w:spacing w:val="-4"/>
          <w:sz w:val="24"/>
        </w:rPr>
        <w:t>ま</w:t>
      </w:r>
      <w:r w:rsidR="00C92F0A">
        <w:rPr>
          <w:rFonts w:ascii="HGｺﾞｼｯｸM" w:eastAsia="HGｺﾞｼｯｸM" w:hAnsi="ＭＳ 明朝" w:cs="ＭＳ 明朝" w:hint="eastAsia"/>
          <w:spacing w:val="-4"/>
          <w:sz w:val="24"/>
        </w:rPr>
        <w:t>した</w:t>
      </w:r>
      <w:r w:rsidR="00A34B2C" w:rsidRPr="00D242EB">
        <w:rPr>
          <w:rFonts w:ascii="HGｺﾞｼｯｸM" w:eastAsia="HGｺﾞｼｯｸM" w:hAnsi="ＭＳ 明朝" w:cs="ＭＳ 明朝" w:hint="eastAsia"/>
          <w:spacing w:val="-4"/>
          <w:sz w:val="24"/>
        </w:rPr>
        <w:t>。</w:t>
      </w:r>
    </w:p>
    <w:p w:rsidR="00A34B2C" w:rsidRDefault="00627195" w:rsidP="00A34B2C">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sz w:val="24"/>
        </w:rPr>
        <w:t xml:space="preserve">　　　　この依頼の際に</w:t>
      </w:r>
      <w:r w:rsidR="00A34B2C">
        <w:rPr>
          <w:rFonts w:ascii="HGｺﾞｼｯｸM" w:eastAsia="HGｺﾞｼｯｸM" w:hAnsi="ＭＳ 明朝" w:cs="ＭＳ 明朝" w:hint="eastAsia"/>
          <w:sz w:val="24"/>
        </w:rPr>
        <w:t>、</w:t>
      </w:r>
      <w:r w:rsidR="00D242EB">
        <w:rPr>
          <w:rFonts w:ascii="HGｺﾞｼｯｸM" w:eastAsia="HGｺﾞｼｯｸM" w:hAnsi="ＭＳ 明朝" w:cs="ＭＳ 明朝" w:hint="eastAsia"/>
          <w:sz w:val="24"/>
        </w:rPr>
        <w:t>「保険証セット」を</w:t>
      </w:r>
      <w:r w:rsidR="00A34B2C">
        <w:rPr>
          <w:rFonts w:ascii="HGｺﾞｼｯｸM" w:eastAsia="HGｺﾞｼｯｸM" w:hAnsi="ＭＳ 明朝" w:cs="ＭＳ 明朝" w:hint="eastAsia"/>
          <w:sz w:val="24"/>
        </w:rPr>
        <w:t>、</w:t>
      </w:r>
      <w:r w:rsidR="00FF76B1">
        <w:rPr>
          <w:rFonts w:ascii="HGｺﾞｼｯｸM" w:eastAsia="HGｺﾞｼｯｸM" w:hAnsi="ＭＳ 明朝" w:cs="ＭＳ 明朝" w:hint="eastAsia"/>
          <w:sz w:val="24"/>
        </w:rPr>
        <w:t>「いわき医療圏退院調整ルールの」</w:t>
      </w:r>
      <w:r w:rsidR="00AB0EA0">
        <w:rPr>
          <w:rFonts w:ascii="HGｺﾞｼｯｸM" w:eastAsia="HGｺﾞｼｯｸM" w:hAnsi="HG丸ｺﾞｼｯｸM-PRO" w:hint="eastAsia"/>
          <w:sz w:val="24"/>
        </w:rPr>
        <w:t>チラシ</w:t>
      </w:r>
      <w:r w:rsidR="00D242EB">
        <w:rPr>
          <w:rFonts w:ascii="HGｺﾞｼｯｸM" w:eastAsia="HGｺﾞｼｯｸM" w:hAnsi="HG丸ｺﾞｼｯｸM-PRO" w:hint="eastAsia"/>
          <w:sz w:val="24"/>
        </w:rPr>
        <w:t>（市ホームページに掲載）</w:t>
      </w:r>
      <w:r w:rsidR="005A04F1">
        <w:rPr>
          <w:rFonts w:ascii="HGｺﾞｼｯｸM" w:eastAsia="HGｺﾞｼｯｸM" w:hAnsi="HG丸ｺﾞｼｯｸM-PRO" w:hint="eastAsia"/>
          <w:sz w:val="24"/>
        </w:rPr>
        <w:t>などを活用して、利用者や家族に</w:t>
      </w:r>
      <w:r w:rsidR="00D242EB">
        <w:rPr>
          <w:rFonts w:ascii="HGｺﾞｼｯｸM" w:eastAsia="HGｺﾞｼｯｸM" w:hAnsi="HG丸ｺﾞｼｯｸM-PRO" w:hint="eastAsia"/>
          <w:sz w:val="24"/>
        </w:rPr>
        <w:t>対して</w:t>
      </w:r>
      <w:r w:rsidR="005A04F1">
        <w:rPr>
          <w:rFonts w:ascii="HGｺﾞｼｯｸM" w:eastAsia="HGｺﾞｼｯｸM" w:hAnsi="HG丸ｺﾞｼｯｸM-PRO" w:hint="eastAsia"/>
          <w:sz w:val="24"/>
        </w:rPr>
        <w:t>説明や周知</w:t>
      </w:r>
      <w:r w:rsidR="00D242EB">
        <w:rPr>
          <w:rFonts w:ascii="HGｺﾞｼｯｸM" w:eastAsia="HGｺﾞｼｯｸM" w:hAnsi="HG丸ｺﾞｼｯｸM-PRO" w:hint="eastAsia"/>
          <w:sz w:val="24"/>
        </w:rPr>
        <w:t>を</w:t>
      </w:r>
      <w:r w:rsidR="00A34B2C">
        <w:rPr>
          <w:rFonts w:ascii="HGｺﾞｼｯｸM" w:eastAsia="HGｺﾞｼｯｸM" w:hAnsi="HG丸ｺﾞｼｯｸM-PRO" w:hint="eastAsia"/>
          <w:sz w:val="24"/>
        </w:rPr>
        <w:t>するとともに</w:t>
      </w:r>
      <w:r w:rsidR="005A04F1">
        <w:rPr>
          <w:rFonts w:ascii="HGｺﾞｼｯｸM" w:eastAsia="HGｺﾞｼｯｸM" w:hAnsi="HG丸ｺﾞｼｯｸM-PRO" w:hint="eastAsia"/>
          <w:sz w:val="24"/>
        </w:rPr>
        <w:t>、</w:t>
      </w:r>
      <w:r w:rsidR="00D242EB">
        <w:rPr>
          <w:rFonts w:ascii="HGｺﾞｼｯｸM" w:eastAsia="HGｺﾞｼｯｸM" w:hAnsi="HG丸ｺﾞｼｯｸM-PRO" w:hint="eastAsia"/>
          <w:sz w:val="24"/>
        </w:rPr>
        <w:t>家族に対して</w:t>
      </w:r>
      <w:r w:rsidR="00FF76B1">
        <w:rPr>
          <w:rFonts w:ascii="HGｺﾞｼｯｸM" w:eastAsia="HGｺﾞｼｯｸM" w:hAnsi="HG丸ｺﾞｼｯｸM-PRO" w:hint="eastAsia"/>
          <w:sz w:val="24"/>
        </w:rPr>
        <w:t>「保険証セット」の準備や</w:t>
      </w:r>
      <w:r w:rsidR="00A34B2C">
        <w:rPr>
          <w:rFonts w:ascii="HGｺﾞｼｯｸM" w:eastAsia="HGｺﾞｼｯｸM" w:hAnsi="HG丸ｺﾞｼｯｸM-PRO" w:hint="eastAsia"/>
          <w:sz w:val="24"/>
        </w:rPr>
        <w:t>確認を依頼してください。</w:t>
      </w:r>
    </w:p>
    <w:p w:rsidR="00D242EB" w:rsidRPr="00D242EB" w:rsidRDefault="00D242EB" w:rsidP="00A34B2C">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また、高齢者の</w:t>
      </w:r>
      <w:r w:rsidR="00FF76B1">
        <w:rPr>
          <w:rFonts w:ascii="HGｺﾞｼｯｸM" w:eastAsia="HGｺﾞｼｯｸM" w:hAnsi="HG丸ｺﾞｼｯｸM-PRO" w:hint="eastAsia"/>
          <w:sz w:val="24"/>
        </w:rPr>
        <w:t>み世帯や一人暮らし世帯などは、ケアマネジャーが「保険証セット」の準備や</w:t>
      </w:r>
      <w:r>
        <w:rPr>
          <w:rFonts w:ascii="HGｺﾞｼｯｸM" w:eastAsia="HGｺﾞｼｯｸM" w:hAnsi="HG丸ｺﾞｼｯｸM-PRO" w:hint="eastAsia"/>
          <w:sz w:val="24"/>
        </w:rPr>
        <w:t>確認するなどの対応をしてください。</w:t>
      </w:r>
    </w:p>
    <w:p w:rsidR="00A34B2C" w:rsidRDefault="00A34B2C" w:rsidP="00A34B2C">
      <w:pPr>
        <w:ind w:left="720" w:hangingChars="300" w:hanging="720"/>
        <w:rPr>
          <w:rFonts w:ascii="HGｺﾞｼｯｸM" w:eastAsia="HGｺﾞｼｯｸM" w:hAnsi="HG丸ｺﾞｼｯｸM-PRO"/>
          <w:sz w:val="24"/>
        </w:rPr>
      </w:pPr>
    </w:p>
    <w:p w:rsidR="00D242EB" w:rsidRDefault="00D242EB" w:rsidP="00A34B2C">
      <w:pPr>
        <w:ind w:left="720" w:hangingChars="300" w:hanging="720"/>
        <w:rPr>
          <w:rFonts w:ascii="HGｺﾞｼｯｸM" w:eastAsia="HGｺﾞｼｯｸM" w:hAnsi="HG丸ｺﾞｼｯｸM-PRO"/>
          <w:sz w:val="24"/>
        </w:rPr>
      </w:pPr>
    </w:p>
    <w:p w:rsidR="00AB0EA0" w:rsidRDefault="00AB0EA0" w:rsidP="00AB0EA0">
      <w:pPr>
        <w:rPr>
          <w:rFonts w:ascii="HGｺﾞｼｯｸM" w:eastAsia="HGｺﾞｼｯｸM" w:hAnsi="HG丸ｺﾞｼｯｸM-PRO"/>
          <w:sz w:val="24"/>
        </w:rPr>
      </w:pPr>
      <w:r>
        <w:rPr>
          <w:rFonts w:ascii="HGｺﾞｼｯｸM" w:eastAsia="HGｺﾞｼｯｸM" w:hAnsi="HG丸ｺﾞｼｯｸM-PRO" w:hint="eastAsia"/>
          <w:sz w:val="24"/>
        </w:rPr>
        <w:t>【入院時連絡〕</w:t>
      </w:r>
    </w:p>
    <w:p w:rsidR="00AB0EA0" w:rsidRDefault="00AB0EA0" w:rsidP="00AB0EA0">
      <w:pPr>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57728" behindDoc="0" locked="0" layoutInCell="1" allowOverlap="1" wp14:anchorId="1AEBCBAA" wp14:editId="62F108B4">
                <wp:simplePos x="0" y="0"/>
                <wp:positionH relativeFrom="column">
                  <wp:posOffset>-3810</wp:posOffset>
                </wp:positionH>
                <wp:positionV relativeFrom="paragraph">
                  <wp:posOffset>111125</wp:posOffset>
                </wp:positionV>
                <wp:extent cx="5833110" cy="688975"/>
                <wp:effectExtent l="0" t="0" r="15240" b="15875"/>
                <wp:wrapNone/>
                <wp:docPr id="7" name="正方形/長方形 7"/>
                <wp:cNvGraphicFramePr/>
                <a:graphic xmlns:a="http://schemas.openxmlformats.org/drawingml/2006/main">
                  <a:graphicData uri="http://schemas.microsoft.com/office/word/2010/wordprocessingShape">
                    <wps:wsp>
                      <wps:cNvSpPr/>
                      <wps:spPr>
                        <a:xfrm>
                          <a:off x="0" y="0"/>
                          <a:ext cx="5833110"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A2AE" id="正方形/長方形 7" o:spid="_x0000_s1026" style="position:absolute;left:0;text-align:left;margin-left:-.3pt;margin-top:8.75pt;width:459.3pt;height: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" filled="f" strokecolor="windowText" strokeweight="1pt"/>
            </w:pict>
          </mc:Fallback>
        </mc:AlternateContent>
      </w:r>
    </w:p>
    <w:p w:rsidR="00AB0EA0" w:rsidRDefault="00AB0EA0"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問６　病院は、ケアマネジャーへの入院連絡を、必ず３日以内に行わなければなりませんか？</w:t>
      </w:r>
    </w:p>
    <w:p w:rsidR="00AB0EA0" w:rsidRDefault="00AB0EA0" w:rsidP="00AB0EA0">
      <w:pPr>
        <w:rPr>
          <w:rFonts w:ascii="HGｺﾞｼｯｸM" w:eastAsia="HGｺﾞｼｯｸM" w:hAnsi="HG丸ｺﾞｼｯｸM-PRO"/>
          <w:sz w:val="24"/>
        </w:rPr>
      </w:pPr>
      <w:r>
        <w:rPr>
          <w:rFonts w:ascii="HGｺﾞｼｯｸM" w:eastAsia="HGｺﾞｼｯｸM" w:hAnsi="HG丸ｺﾞｼｯｸM-PRO" w:hint="eastAsia"/>
          <w:sz w:val="24"/>
        </w:rPr>
        <w:t xml:space="preserve">　　</w:t>
      </w:r>
    </w:p>
    <w:p w:rsidR="00AB0EA0" w:rsidRDefault="00AB0EA0" w:rsidP="00AB0EA0">
      <w:pPr>
        <w:rPr>
          <w:rFonts w:ascii="HGｺﾞｼｯｸM" w:eastAsia="HGｺﾞｼｯｸM" w:hAnsi="HG丸ｺﾞｼｯｸM-PRO"/>
          <w:sz w:val="24"/>
        </w:rPr>
      </w:pPr>
    </w:p>
    <w:p w:rsidR="00AB0EA0" w:rsidRDefault="00AB0EA0" w:rsidP="00AB0EA0">
      <w:pPr>
        <w:rPr>
          <w:rFonts w:ascii="HGｺﾞｼｯｸM" w:eastAsia="HGｺﾞｼｯｸM" w:hAnsi="HG丸ｺﾞｼｯｸM-PRO"/>
          <w:sz w:val="24"/>
        </w:rPr>
      </w:pPr>
      <w:r>
        <w:rPr>
          <w:rFonts w:ascii="HGｺﾞｼｯｸM" w:eastAsia="HGｺﾞｼｯｸM" w:hAnsi="HG丸ｺﾞｼｯｸM-PRO" w:hint="eastAsia"/>
          <w:sz w:val="24"/>
        </w:rPr>
        <w:t xml:space="preserve">　(答)　「３日以内」という日数は「目安」と考えてください。</w:t>
      </w:r>
    </w:p>
    <w:p w:rsidR="00AB0EA0" w:rsidRDefault="00AB0EA0"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なお、患者や家族から、担当ケアマネジャーに入院した旨の連絡がされておらず、ケアマネジャーが入院したことを把握していない場合がありますので、病院は、早めにケアマネジャーに連絡をお願いします。</w:t>
      </w:r>
    </w:p>
    <w:p w:rsidR="00AB0EA0" w:rsidRDefault="00AB0EA0"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lastRenderedPageBreak/>
        <w:t>【入院時連絡】</w:t>
      </w:r>
    </w:p>
    <w:p w:rsidR="00AB0EA0" w:rsidRDefault="00D4627C" w:rsidP="00AB0EA0">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58752" behindDoc="0" locked="0" layoutInCell="1" allowOverlap="1" wp14:anchorId="53E7DA53" wp14:editId="00AF8270">
                <wp:simplePos x="0" y="0"/>
                <wp:positionH relativeFrom="column">
                  <wp:posOffset>5714</wp:posOffset>
                </wp:positionH>
                <wp:positionV relativeFrom="paragraph">
                  <wp:posOffset>111125</wp:posOffset>
                </wp:positionV>
                <wp:extent cx="5823585" cy="688975"/>
                <wp:effectExtent l="0" t="0" r="24765" b="15875"/>
                <wp:wrapNone/>
                <wp:docPr id="8" name="正方形/長方形 8"/>
                <wp:cNvGraphicFramePr/>
                <a:graphic xmlns:a="http://schemas.openxmlformats.org/drawingml/2006/main">
                  <a:graphicData uri="http://schemas.microsoft.com/office/word/2010/wordprocessingShape">
                    <wps:wsp>
                      <wps:cNvSpPr/>
                      <wps:spPr>
                        <a:xfrm>
                          <a:off x="0" y="0"/>
                          <a:ext cx="5823585"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E532" id="正方形/長方形 8" o:spid="_x0000_s1026" style="position:absolute;left:0;text-align:left;margin-left:.45pt;margin-top:8.75pt;width:458.55pt;height:5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" filled="f" strokecolor="windowText" strokeweight="1pt"/>
            </w:pict>
          </mc:Fallback>
        </mc:AlternateContent>
      </w:r>
    </w:p>
    <w:p w:rsidR="00AB0EA0" w:rsidRDefault="00AB0EA0"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問７　ケアマネジャーは、入院時情報提供書を、入院を把握してから必ず３日以内に提出しなければなりませんか。</w:t>
      </w:r>
    </w:p>
    <w:p w:rsidR="00AB0EA0" w:rsidRDefault="00AB0EA0" w:rsidP="00AB0EA0">
      <w:pPr>
        <w:ind w:left="720" w:hangingChars="300" w:hanging="720"/>
        <w:rPr>
          <w:rFonts w:ascii="HGｺﾞｼｯｸM" w:eastAsia="HGｺﾞｼｯｸM" w:hAnsi="HG丸ｺﾞｼｯｸM-PRO"/>
          <w:sz w:val="24"/>
        </w:rPr>
      </w:pPr>
    </w:p>
    <w:p w:rsidR="00AB0EA0" w:rsidRDefault="00AB0EA0" w:rsidP="00AB0EA0">
      <w:pPr>
        <w:ind w:left="720" w:hangingChars="300" w:hanging="720"/>
        <w:rPr>
          <w:rFonts w:ascii="HGｺﾞｼｯｸM" w:eastAsia="HGｺﾞｼｯｸM" w:hAnsi="HG丸ｺﾞｼｯｸM-PRO"/>
          <w:sz w:val="24"/>
        </w:rPr>
      </w:pPr>
    </w:p>
    <w:p w:rsidR="00AB0EA0" w:rsidRDefault="00AB0EA0"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「３日以内」という日数は「目安」と考えてください。</w:t>
      </w:r>
    </w:p>
    <w:p w:rsidR="00AB0EA0" w:rsidRDefault="00AB0EA0"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なお、入院時</w:t>
      </w:r>
      <w:r w:rsidR="00D4627C">
        <w:rPr>
          <w:rFonts w:ascii="HGｺﾞｼｯｸM" w:eastAsia="HGｺﾞｼｯｸM" w:hAnsi="HG丸ｺﾞｼｯｸM-PRO" w:hint="eastAsia"/>
          <w:sz w:val="24"/>
        </w:rPr>
        <w:t>情報連携加算は、</w:t>
      </w:r>
      <w:r w:rsidR="00D44142">
        <w:rPr>
          <w:rFonts w:ascii="HGｺﾞｼｯｸM" w:eastAsia="HGｺﾞｼｯｸM" w:hAnsi="HG丸ｺﾞｼｯｸM-PRO" w:hint="eastAsia"/>
          <w:sz w:val="24"/>
        </w:rPr>
        <w:t>「入院後３日以内」</w:t>
      </w:r>
      <w:r w:rsidR="00D4627C">
        <w:rPr>
          <w:rFonts w:ascii="HGｺﾞｼｯｸM" w:eastAsia="HGｺﾞｼｯｸM" w:hAnsi="HG丸ｺﾞｼｯｸM-PRO" w:hint="eastAsia"/>
          <w:sz w:val="24"/>
        </w:rPr>
        <w:t>「入院後７日以内」に情報提供した場合に算定することができます。</w:t>
      </w:r>
    </w:p>
    <w:p w:rsidR="00711D67" w:rsidRDefault="00D4627C"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p>
    <w:p w:rsidR="00D4627C" w:rsidRDefault="00711D67" w:rsidP="00711D67">
      <w:pPr>
        <w:ind w:leftChars="300" w:left="870" w:hangingChars="100" w:hanging="240"/>
        <w:rPr>
          <w:rFonts w:ascii="HGｺﾞｼｯｸM" w:eastAsia="HGｺﾞｼｯｸM" w:hAnsi="HG丸ｺﾞｼｯｸM-PRO"/>
          <w:sz w:val="24"/>
        </w:rPr>
      </w:pPr>
      <w:r>
        <w:rPr>
          <w:rFonts w:ascii="ＭＳ 明朝" w:eastAsia="ＭＳ 明朝" w:hAnsi="ＭＳ 明朝" w:cs="ＭＳ 明朝" w:hint="eastAsia"/>
          <w:sz w:val="24"/>
        </w:rPr>
        <w:t xml:space="preserve">※　</w:t>
      </w:r>
      <w:r w:rsidR="00D4627C">
        <w:rPr>
          <w:rFonts w:ascii="HGｺﾞｼｯｸM" w:eastAsia="HGｺﾞｼｯｸM" w:hAnsi="HG丸ｺﾞｼｯｸM-PRO" w:hint="eastAsia"/>
          <w:sz w:val="24"/>
        </w:rPr>
        <w:t>退院調整ルールでは、</w:t>
      </w:r>
      <w:r w:rsidR="00FF76B1">
        <w:rPr>
          <w:rFonts w:ascii="HGｺﾞｼｯｸM" w:eastAsia="HGｺﾞｼｯｸM" w:hAnsi="HG丸ｺﾞｼｯｸM-PRO" w:hint="eastAsia"/>
          <w:sz w:val="24"/>
        </w:rPr>
        <w:t>「『</w:t>
      </w:r>
      <w:r w:rsidR="00D4627C">
        <w:rPr>
          <w:rFonts w:ascii="HGｺﾞｼｯｸM" w:eastAsia="HGｺﾞｼｯｸM" w:hAnsi="HG丸ｺﾞｼｯｸM-PRO" w:hint="eastAsia"/>
          <w:sz w:val="24"/>
        </w:rPr>
        <w:t>病院がケアマネジャーを把握</w:t>
      </w:r>
      <w:r w:rsidR="00FF76B1">
        <w:rPr>
          <w:rFonts w:ascii="HGｺﾞｼｯｸM" w:eastAsia="HGｺﾞｼｯｸM" w:hAnsi="HG丸ｺﾞｼｯｸM-PRO" w:hint="eastAsia"/>
          <w:sz w:val="24"/>
        </w:rPr>
        <w:t>』</w:t>
      </w:r>
      <w:r w:rsidR="00D4627C">
        <w:rPr>
          <w:rFonts w:ascii="HGｺﾞｼｯｸM" w:eastAsia="HGｺﾞｼｯｸM" w:hAnsi="HG丸ｺﾞｼｯｸM-PRO" w:hint="eastAsia"/>
          <w:sz w:val="24"/>
        </w:rPr>
        <w:t>又は</w:t>
      </w:r>
      <w:r w:rsidR="00FF76B1">
        <w:rPr>
          <w:rFonts w:ascii="HGｺﾞｼｯｸM" w:eastAsia="HGｺﾞｼｯｸM" w:hAnsi="HG丸ｺﾞｼｯｸM-PRO" w:hint="eastAsia"/>
          <w:sz w:val="24"/>
        </w:rPr>
        <w:t>『</w:t>
      </w:r>
      <w:r w:rsidR="00D4627C">
        <w:rPr>
          <w:rFonts w:ascii="HGｺﾞｼｯｸM" w:eastAsia="HGｺﾞｼｯｸM" w:hAnsi="HG丸ｺﾞｼｯｸM-PRO" w:hint="eastAsia"/>
          <w:sz w:val="24"/>
        </w:rPr>
        <w:t>ケアマネジャーが入院を把握</w:t>
      </w:r>
      <w:r w:rsidR="00FF76B1">
        <w:rPr>
          <w:rFonts w:ascii="HGｺﾞｼｯｸM" w:eastAsia="HGｺﾞｼｯｸM" w:hAnsi="HG丸ｺﾞｼｯｸM-PRO" w:hint="eastAsia"/>
          <w:sz w:val="24"/>
        </w:rPr>
        <w:t>』、どちらか早い方が相手にアプローチ」</w:t>
      </w:r>
      <w:r w:rsidR="00D4627C">
        <w:rPr>
          <w:rFonts w:ascii="HGｺﾞｼｯｸM" w:eastAsia="HGｺﾞｼｯｸM" w:hAnsi="HG丸ｺﾞｼｯｸM-PRO" w:hint="eastAsia"/>
          <w:sz w:val="24"/>
        </w:rPr>
        <w:t>することとしていますので、本人・家族から</w:t>
      </w:r>
      <w:r w:rsidR="00485FF1">
        <w:rPr>
          <w:rFonts w:ascii="HGｺﾞｼｯｸM" w:eastAsia="HGｺﾞｼｯｸM" w:hAnsi="HG丸ｺﾞｼｯｸM-PRO" w:hint="eastAsia"/>
          <w:sz w:val="24"/>
        </w:rPr>
        <w:t>事前に</w:t>
      </w:r>
      <w:r w:rsidR="00D4627C">
        <w:rPr>
          <w:rFonts w:ascii="HGｺﾞｼｯｸM" w:eastAsia="HGｺﾞｼｯｸM" w:hAnsi="HG丸ｺﾞｼｯｸM-PRO" w:hint="eastAsia"/>
          <w:sz w:val="24"/>
        </w:rPr>
        <w:t>連絡があった場合には、病院に連絡をしたうえで、入院時情報提供書を送付してください。</w:t>
      </w:r>
    </w:p>
    <w:p w:rsidR="00D4627C" w:rsidRDefault="00D4627C" w:rsidP="00AB0EA0">
      <w:pPr>
        <w:ind w:left="720" w:hangingChars="300" w:hanging="720"/>
        <w:rPr>
          <w:rFonts w:ascii="HGｺﾞｼｯｸM" w:eastAsia="HGｺﾞｼｯｸM" w:hAnsi="HG丸ｺﾞｼｯｸM-PRO"/>
          <w:sz w:val="24"/>
        </w:rPr>
      </w:pPr>
    </w:p>
    <w:p w:rsidR="00D4627C" w:rsidRDefault="00D4627C" w:rsidP="00AB0EA0">
      <w:pPr>
        <w:ind w:left="720" w:hangingChars="300" w:hanging="720"/>
        <w:rPr>
          <w:rFonts w:ascii="HGｺﾞｼｯｸM" w:eastAsia="HGｺﾞｼｯｸM" w:hAnsi="HG丸ｺﾞｼｯｸM-PRO"/>
          <w:sz w:val="24"/>
        </w:rPr>
      </w:pPr>
    </w:p>
    <w:p w:rsidR="00D4627C" w:rsidRDefault="00D4627C"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【入院時情報提供書の送付】</w:t>
      </w:r>
    </w:p>
    <w:p w:rsidR="00D4627C" w:rsidRDefault="00711D67" w:rsidP="00AB0EA0">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59776" behindDoc="0" locked="0" layoutInCell="1" allowOverlap="1" wp14:anchorId="682BC5D2" wp14:editId="7250FFE6">
                <wp:simplePos x="0" y="0"/>
                <wp:positionH relativeFrom="column">
                  <wp:posOffset>-3810</wp:posOffset>
                </wp:positionH>
                <wp:positionV relativeFrom="paragraph">
                  <wp:posOffset>120650</wp:posOffset>
                </wp:positionV>
                <wp:extent cx="5833110" cy="688975"/>
                <wp:effectExtent l="0" t="0" r="15240" b="15875"/>
                <wp:wrapNone/>
                <wp:docPr id="9" name="正方形/長方形 9"/>
                <wp:cNvGraphicFramePr/>
                <a:graphic xmlns:a="http://schemas.openxmlformats.org/drawingml/2006/main">
                  <a:graphicData uri="http://schemas.microsoft.com/office/word/2010/wordprocessingShape">
                    <wps:wsp>
                      <wps:cNvSpPr/>
                      <wps:spPr>
                        <a:xfrm>
                          <a:off x="0" y="0"/>
                          <a:ext cx="5833110"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9E72" id="正方形/長方形 9" o:spid="_x0000_s1026" style="position:absolute;left:0;text-align:left;margin-left:-.3pt;margin-top:9.5pt;width:459.3pt;height:5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" filled="f" strokecolor="windowText" strokeweight="1pt"/>
            </w:pict>
          </mc:Fallback>
        </mc:AlternateContent>
      </w:r>
    </w:p>
    <w:p w:rsidR="00D4627C" w:rsidRDefault="00D4627C"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問８　ケアマネジャーは、入院時情報提供書を、必ず病院へ持参しなければなりませんか？</w:t>
      </w:r>
    </w:p>
    <w:p w:rsidR="00D4627C" w:rsidRDefault="00D4627C" w:rsidP="00AB0EA0">
      <w:pPr>
        <w:ind w:left="720" w:hangingChars="300" w:hanging="720"/>
        <w:rPr>
          <w:rFonts w:ascii="HGｺﾞｼｯｸM" w:eastAsia="HGｺﾞｼｯｸM" w:hAnsi="HG丸ｺﾞｼｯｸM-PRO"/>
          <w:sz w:val="24"/>
        </w:rPr>
      </w:pPr>
    </w:p>
    <w:p w:rsidR="00D4627C" w:rsidRDefault="00D4627C" w:rsidP="00AB0EA0">
      <w:pPr>
        <w:ind w:left="720" w:hangingChars="300" w:hanging="720"/>
        <w:rPr>
          <w:rFonts w:ascii="HGｺﾞｼｯｸM" w:eastAsia="HGｺﾞｼｯｸM" w:hAnsi="HG丸ｺﾞｼｯｸM-PRO"/>
          <w:sz w:val="24"/>
        </w:rPr>
      </w:pPr>
    </w:p>
    <w:p w:rsidR="00D4627C" w:rsidRPr="00485FF1" w:rsidRDefault="00D4627C" w:rsidP="00711D67">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w:t>
      </w:r>
      <w:r w:rsidR="00493A5F">
        <w:rPr>
          <w:rFonts w:ascii="HGｺﾞｼｯｸM" w:eastAsia="HGｺﾞｼｯｸM" w:hAnsi="HG丸ｺﾞｼｯｸM-PRO" w:hint="eastAsia"/>
          <w:sz w:val="24"/>
        </w:rPr>
        <w:t>コロナウイルス感染症蔓延により、病院への出入りに制限が出ている状況があります。</w:t>
      </w:r>
      <w:r>
        <w:rPr>
          <w:rFonts w:ascii="HGｺﾞｼｯｸM" w:eastAsia="HGｺﾞｼｯｸM" w:hAnsi="HG丸ｺﾞｼｯｸM-PRO" w:hint="eastAsia"/>
          <w:sz w:val="24"/>
        </w:rPr>
        <w:t>入院時情報提供書を病院へ持参して提出</w:t>
      </w:r>
      <w:r w:rsidRPr="00485FF1">
        <w:rPr>
          <w:rFonts w:ascii="HGｺﾞｼｯｸM" w:eastAsia="HGｺﾞｼｯｸM" w:hAnsi="HG丸ｺﾞｼｯｸM-PRO" w:hint="eastAsia"/>
          <w:sz w:val="24"/>
        </w:rPr>
        <w:t>することが難しい場合は、持参以外の方法（ＦＡＸや郵送</w:t>
      </w:r>
      <w:r w:rsidR="00493A5F">
        <w:rPr>
          <w:rFonts w:ascii="HGｺﾞｼｯｸM" w:eastAsia="HGｺﾞｼｯｸM" w:hAnsi="HG丸ｺﾞｼｯｸM-PRO" w:hint="eastAsia"/>
          <w:sz w:val="24"/>
        </w:rPr>
        <w:t>、</w:t>
      </w:r>
      <w:r w:rsidR="00493A5F" w:rsidRPr="00A24115">
        <w:rPr>
          <w:rFonts w:ascii="HGｺﾞｼｯｸM" w:eastAsia="HGｺﾞｼｯｸM" w:hAnsi="HG丸ｺﾞｼｯｸM-PRO" w:hint="eastAsia"/>
          <w:sz w:val="24"/>
        </w:rPr>
        <w:t>電子メール</w:t>
      </w:r>
      <w:r w:rsidRPr="00485FF1">
        <w:rPr>
          <w:rFonts w:ascii="HGｺﾞｼｯｸM" w:eastAsia="HGｺﾞｼｯｸM" w:hAnsi="HG丸ｺﾞｼｯｸM-PRO" w:hint="eastAsia"/>
          <w:sz w:val="24"/>
        </w:rPr>
        <w:t>等）でも構いませんが、必ず宛先（担当窓口）を明記し、送付する前に電話連絡をしてください。</w:t>
      </w:r>
    </w:p>
    <w:p w:rsidR="00D4627C" w:rsidRDefault="00D4627C" w:rsidP="00AB0EA0">
      <w:pPr>
        <w:ind w:left="720" w:hangingChars="300" w:hanging="720"/>
        <w:rPr>
          <w:rFonts w:ascii="HGｺﾞｼｯｸM" w:eastAsia="HGｺﾞｼｯｸM" w:hAnsi="HG丸ｺﾞｼｯｸM-PRO"/>
          <w:sz w:val="24"/>
        </w:rPr>
      </w:pPr>
      <w:r w:rsidRPr="00485FF1">
        <w:rPr>
          <w:rFonts w:ascii="HGｺﾞｼｯｸM" w:eastAsia="HGｺﾞｼｯｸM" w:hAnsi="HG丸ｺﾞｼｯｸM-PRO" w:hint="eastAsia"/>
          <w:sz w:val="24"/>
        </w:rPr>
        <w:t xml:space="preserve">　　　　なお、持参する場合も、事前に窓口に連絡し</w:t>
      </w:r>
      <w:r>
        <w:rPr>
          <w:rFonts w:ascii="HGｺﾞｼｯｸM" w:eastAsia="HGｺﾞｼｯｸM" w:hAnsi="HG丸ｺﾞｼｯｸM-PRO" w:hint="eastAsia"/>
          <w:sz w:val="24"/>
        </w:rPr>
        <w:t>てから持参するようにしてください。</w:t>
      </w:r>
    </w:p>
    <w:p w:rsidR="00A24115" w:rsidRPr="00A24115" w:rsidRDefault="00493A5F" w:rsidP="00A24115">
      <w:pPr>
        <w:ind w:left="720" w:hangingChars="300" w:hanging="720"/>
        <w:rPr>
          <w:rFonts w:ascii="HGPｺﾞｼｯｸM" w:eastAsia="HGPｺﾞｼｯｸM" w:hAnsi="ＭＳ Ｐ明朝" w:hint="eastAsia"/>
          <w:sz w:val="24"/>
          <w:szCs w:val="24"/>
        </w:rPr>
      </w:pPr>
      <w:r>
        <w:rPr>
          <w:rFonts w:ascii="HGｺﾞｼｯｸM" w:eastAsia="HGｺﾞｼｯｸM" w:hAnsi="HG丸ｺﾞｼｯｸM-PRO" w:hint="eastAsia"/>
          <w:sz w:val="24"/>
        </w:rPr>
        <w:t xml:space="preserve">　　　</w:t>
      </w:r>
      <w:r w:rsidR="00A24115" w:rsidRPr="00A24115">
        <w:rPr>
          <w:rFonts w:ascii="HGPｺﾞｼｯｸM" w:eastAsia="HGPｺﾞｼｯｸM" w:hAnsi="ＭＳ Ｐ明朝" w:hint="eastAsia"/>
          <w:sz w:val="24"/>
          <w:szCs w:val="24"/>
        </w:rPr>
        <w:t>※ 新興感染症等の発生等病院への出入りが制限される事象が発生した場合は、病院側に確認し効果的な手段で情報を提供してください。また、電子メールで送付する場合は、セキュリティー上の問題もありますので、病院担当窓口職員に対応の可否について確認し、送付願います。</w:t>
      </w:r>
    </w:p>
    <w:p w:rsidR="00A24115" w:rsidRPr="00A24115" w:rsidRDefault="00A24115" w:rsidP="00A24115">
      <w:pPr>
        <w:ind w:leftChars="800" w:left="4800" w:hangingChars="1300" w:hanging="3120"/>
        <w:jc w:val="left"/>
        <w:rPr>
          <w:rFonts w:ascii="HGPｺﾞｼｯｸM" w:eastAsia="HGPｺﾞｼｯｸM" w:hAnsi="ＭＳ Ｐ明朝" w:hint="eastAsia"/>
          <w:sz w:val="24"/>
          <w:szCs w:val="24"/>
        </w:rPr>
      </w:pPr>
      <w:r w:rsidRPr="00A24115">
        <w:rPr>
          <w:rFonts w:ascii="HGPｺﾞｼｯｸM" w:eastAsia="HGPｺﾞｼｯｸM" w:hAnsi="ＭＳ Ｐ明朝" w:hint="eastAsia"/>
          <w:sz w:val="24"/>
          <w:szCs w:val="24"/>
        </w:rPr>
        <w:t>（R4.12.14開催 令和４年度いわき医療圏退院調整ルール運用評価会議＜病院・ケアマネ合同会議＞合意事項　）</w:t>
      </w:r>
    </w:p>
    <w:p w:rsidR="00DC33F7" w:rsidRDefault="00DC33F7" w:rsidP="00493A5F">
      <w:pPr>
        <w:rPr>
          <w:rFonts w:ascii="HGｺﾞｼｯｸM" w:eastAsia="HGｺﾞｼｯｸM" w:hAnsi="HG丸ｺﾞｼｯｸM-PRO"/>
          <w:sz w:val="24"/>
        </w:rPr>
      </w:pPr>
    </w:p>
    <w:p w:rsidR="00A24115" w:rsidRDefault="00A24115" w:rsidP="00493A5F">
      <w:pPr>
        <w:rPr>
          <w:rFonts w:ascii="HGｺﾞｼｯｸM" w:eastAsia="HGｺﾞｼｯｸM" w:hAnsi="HG丸ｺﾞｼｯｸM-PRO"/>
          <w:sz w:val="24"/>
        </w:rPr>
      </w:pPr>
    </w:p>
    <w:p w:rsidR="00A24115" w:rsidRDefault="00A24115" w:rsidP="00493A5F">
      <w:pPr>
        <w:rPr>
          <w:rFonts w:ascii="HGｺﾞｼｯｸM" w:eastAsia="HGｺﾞｼｯｸM" w:hAnsi="HG丸ｺﾞｼｯｸM-PRO" w:hint="eastAsia"/>
          <w:sz w:val="24"/>
        </w:rPr>
      </w:pPr>
    </w:p>
    <w:p w:rsidR="00711D67" w:rsidRDefault="0064353B"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lastRenderedPageBreak/>
        <w:t>【入院期間情報の共有</w:t>
      </w:r>
      <w:r w:rsidR="00A4433C">
        <w:rPr>
          <w:rFonts w:ascii="HGｺﾞｼｯｸM" w:eastAsia="HGｺﾞｼｯｸM" w:hAnsi="HG丸ｺﾞｼｯｸM-PRO" w:hint="eastAsia"/>
          <w:sz w:val="24"/>
        </w:rPr>
        <w:t>・退院見込みの連絡</w:t>
      </w:r>
      <w:r>
        <w:rPr>
          <w:rFonts w:ascii="HGｺﾞｼｯｸM" w:eastAsia="HGｺﾞｼｯｸM" w:hAnsi="HG丸ｺﾞｼｯｸM-PRO" w:hint="eastAsia"/>
          <w:sz w:val="24"/>
        </w:rPr>
        <w:t>】</w:t>
      </w:r>
    </w:p>
    <w:p w:rsidR="00A4433C" w:rsidRDefault="008C3DB2" w:rsidP="00AB0EA0">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0800" behindDoc="0" locked="0" layoutInCell="1" allowOverlap="1" wp14:anchorId="28761477" wp14:editId="54FBE116">
                <wp:simplePos x="0" y="0"/>
                <wp:positionH relativeFrom="column">
                  <wp:posOffset>5714</wp:posOffset>
                </wp:positionH>
                <wp:positionV relativeFrom="paragraph">
                  <wp:posOffset>111125</wp:posOffset>
                </wp:positionV>
                <wp:extent cx="5823585" cy="688975"/>
                <wp:effectExtent l="0" t="0" r="24765" b="15875"/>
                <wp:wrapNone/>
                <wp:docPr id="10" name="正方形/長方形 10"/>
                <wp:cNvGraphicFramePr/>
                <a:graphic xmlns:a="http://schemas.openxmlformats.org/drawingml/2006/main">
                  <a:graphicData uri="http://schemas.microsoft.com/office/word/2010/wordprocessingShape">
                    <wps:wsp>
                      <wps:cNvSpPr/>
                      <wps:spPr>
                        <a:xfrm>
                          <a:off x="0" y="0"/>
                          <a:ext cx="5823585"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2FE8" id="正方形/長方形 10" o:spid="_x0000_s1026" style="position:absolute;left:0;text-align:left;margin-left:.45pt;margin-top:8.75pt;width:458.55pt;height:5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" filled="f" strokecolor="windowText" strokeweight="1pt"/>
            </w:pict>
          </mc:Fallback>
        </mc:AlternateContent>
      </w:r>
    </w:p>
    <w:p w:rsidR="00A4433C" w:rsidRDefault="00A4433C"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問９　病院は、入院期間情報で共有した期間</w:t>
      </w:r>
      <w:r w:rsidR="00485FF1">
        <w:rPr>
          <w:rFonts w:ascii="HGｺﾞｼｯｸM" w:eastAsia="HGｺﾞｼｯｸM" w:hAnsi="HG丸ｺﾞｼｯｸM-PRO" w:hint="eastAsia"/>
          <w:sz w:val="24"/>
        </w:rPr>
        <w:t>内や、</w:t>
      </w:r>
      <w:r>
        <w:rPr>
          <w:rFonts w:ascii="HGｺﾞｼｯｸM" w:eastAsia="HGｺﾞｼｯｸM" w:hAnsi="HG丸ｺﾞｼｯｸM-PRO" w:hint="eastAsia"/>
          <w:sz w:val="24"/>
        </w:rPr>
        <w:t>退院予定の７日前までにケアマネジャーに</w:t>
      </w:r>
      <w:r w:rsidR="00485FF1">
        <w:rPr>
          <w:rFonts w:ascii="HGｺﾞｼｯｸM" w:eastAsia="HGｺﾞｼｯｸM" w:hAnsi="HG丸ｺﾞｼｯｸM-PRO" w:hint="eastAsia"/>
          <w:sz w:val="24"/>
        </w:rPr>
        <w:t>必ず</w:t>
      </w:r>
      <w:r>
        <w:rPr>
          <w:rFonts w:ascii="HGｺﾞｼｯｸM" w:eastAsia="HGｺﾞｼｯｸM" w:hAnsi="HG丸ｺﾞｼｯｸM-PRO" w:hint="eastAsia"/>
          <w:sz w:val="24"/>
        </w:rPr>
        <w:t>連絡しなければなりませんか？</w:t>
      </w:r>
    </w:p>
    <w:p w:rsidR="00A4433C" w:rsidRPr="00485FF1" w:rsidRDefault="00A4433C" w:rsidP="00AB0EA0">
      <w:pPr>
        <w:ind w:left="720" w:hangingChars="300" w:hanging="720"/>
        <w:rPr>
          <w:rFonts w:ascii="HGｺﾞｼｯｸM" w:eastAsia="HGｺﾞｼｯｸM" w:hAnsi="HG丸ｺﾞｼｯｸM-PRO"/>
          <w:sz w:val="24"/>
        </w:rPr>
      </w:pPr>
    </w:p>
    <w:p w:rsidR="00A4433C" w:rsidRDefault="00A4433C" w:rsidP="00AB0EA0">
      <w:pPr>
        <w:ind w:left="720" w:hangingChars="300" w:hanging="720"/>
        <w:rPr>
          <w:rFonts w:ascii="HGｺﾞｼｯｸM" w:eastAsia="HGｺﾞｼｯｸM" w:hAnsi="HG丸ｺﾞｼｯｸM-PRO"/>
          <w:sz w:val="24"/>
        </w:rPr>
      </w:pPr>
    </w:p>
    <w:p w:rsidR="00A4433C" w:rsidRDefault="00A4433C"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入院期間情報</w:t>
      </w:r>
      <w:r w:rsidR="00485FF1">
        <w:rPr>
          <w:rFonts w:ascii="HGｺﾞｼｯｸM" w:eastAsia="HGｺﾞｼｯｸM" w:hAnsi="HG丸ｺﾞｼｯｸM-PRO" w:hint="eastAsia"/>
          <w:sz w:val="24"/>
        </w:rPr>
        <w:t>や退院予定は、</w:t>
      </w:r>
      <w:r>
        <w:rPr>
          <w:rFonts w:ascii="HGｺﾞｼｯｸM" w:eastAsia="HGｺﾞｼｯｸM" w:hAnsi="HG丸ｺﾞｼｯｸM-PRO" w:hint="eastAsia"/>
          <w:sz w:val="24"/>
        </w:rPr>
        <w:t>患者の状態</w:t>
      </w:r>
      <w:r w:rsidR="00485FF1">
        <w:rPr>
          <w:rFonts w:ascii="HGｺﾞｼｯｸM" w:eastAsia="HGｺﾞｼｯｸM" w:hAnsi="HG丸ｺﾞｼｯｸM-PRO" w:hint="eastAsia"/>
          <w:sz w:val="24"/>
        </w:rPr>
        <w:t>など</w:t>
      </w:r>
      <w:r>
        <w:rPr>
          <w:rFonts w:ascii="HGｺﾞｼｯｸM" w:eastAsia="HGｺﾞｼｯｸM" w:hAnsi="HG丸ｺﾞｼｯｸM-PRO" w:hint="eastAsia"/>
          <w:sz w:val="24"/>
        </w:rPr>
        <w:t>により</w:t>
      </w:r>
      <w:r w:rsidR="00485FF1">
        <w:rPr>
          <w:rFonts w:ascii="HGｺﾞｼｯｸM" w:eastAsia="HGｺﾞｼｯｸM" w:hAnsi="HG丸ｺﾞｼｯｸM-PRO" w:hint="eastAsia"/>
          <w:sz w:val="24"/>
        </w:rPr>
        <w:t>変更になることもあるため、期間はあくまで「目安」としてください。</w:t>
      </w:r>
    </w:p>
    <w:p w:rsidR="00485FF1" w:rsidRDefault="00485FF1"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なお、退院調整を円滑に行うために、できるだけ早くケアマネジャーへの連絡をお願いします。</w:t>
      </w:r>
    </w:p>
    <w:p w:rsidR="008C3DB2" w:rsidRDefault="00485FF1"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また、ケアマネジャーも「目安」であることを理解したうえで、</w:t>
      </w:r>
      <w:r w:rsidR="008C3DB2">
        <w:rPr>
          <w:rFonts w:ascii="HGｺﾞｼｯｸM" w:eastAsia="HGｺﾞｼｯｸM" w:hAnsi="HG丸ｺﾞｼｯｸM-PRO" w:hint="eastAsia"/>
          <w:sz w:val="24"/>
        </w:rPr>
        <w:t>入院期間の変更などは、お互いに連絡を取り合い、情報の共有をするようにしてください。</w:t>
      </w:r>
    </w:p>
    <w:p w:rsidR="008C3DB2" w:rsidRDefault="00485FF1"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w:t>
      </w:r>
    </w:p>
    <w:p w:rsidR="00FF76B1" w:rsidRDefault="00FF76B1" w:rsidP="00480549">
      <w:pPr>
        <w:rPr>
          <w:rFonts w:ascii="HGｺﾞｼｯｸM" w:eastAsia="HGｺﾞｼｯｸM" w:hAnsi="HG丸ｺﾞｼｯｸM-PRO"/>
          <w:sz w:val="24"/>
        </w:rPr>
      </w:pPr>
    </w:p>
    <w:p w:rsidR="008C3DB2" w:rsidRDefault="008C3DB2" w:rsidP="00AB0EA0">
      <w:pPr>
        <w:ind w:left="720" w:hangingChars="300" w:hanging="720"/>
        <w:rPr>
          <w:rFonts w:ascii="HGｺﾞｼｯｸM" w:eastAsia="HGｺﾞｼｯｸM" w:hAnsi="HG丸ｺﾞｼｯｸM-PRO"/>
          <w:sz w:val="24"/>
        </w:rPr>
      </w:pPr>
      <w:r w:rsidRPr="00A0688B">
        <w:rPr>
          <w:rFonts w:ascii="HGｺﾞｼｯｸM" w:eastAsia="HGｺﾞｼｯｸM" w:hAnsi="HG丸ｺﾞｼｯｸM-PRO" w:hint="eastAsia"/>
          <w:sz w:val="24"/>
          <w:highlight w:val="lightGray"/>
        </w:rPr>
        <w:t xml:space="preserve">３　</w:t>
      </w:r>
      <w:r w:rsidR="005732E1">
        <w:rPr>
          <w:rFonts w:ascii="HGｺﾞｼｯｸM" w:eastAsia="HGｺﾞｼｯｸM" w:hAnsi="ＭＳ 明朝" w:cs="ＭＳ 明朝" w:hint="eastAsia"/>
          <w:sz w:val="24"/>
          <w:highlight w:val="lightGray"/>
        </w:rPr>
        <w:t>ルールの内容（共通事項</w:t>
      </w:r>
      <w:r w:rsidR="005732E1" w:rsidRPr="00A0688B">
        <w:rPr>
          <w:rFonts w:ascii="HGｺﾞｼｯｸM" w:eastAsia="HGｺﾞｼｯｸM" w:hAnsi="ＭＳ 明朝" w:cs="ＭＳ 明朝" w:hint="eastAsia"/>
          <w:sz w:val="24"/>
          <w:highlight w:val="lightGray"/>
        </w:rPr>
        <w:t>）</w:t>
      </w:r>
    </w:p>
    <w:p w:rsidR="008C3DB2" w:rsidRDefault="008C3DB2" w:rsidP="00AB0EA0">
      <w:pPr>
        <w:ind w:left="720" w:hangingChars="300" w:hanging="720"/>
        <w:rPr>
          <w:rFonts w:ascii="HGｺﾞｼｯｸM" w:eastAsia="HGｺﾞｼｯｸM" w:hAnsi="HG丸ｺﾞｼｯｸM-PRO"/>
          <w:sz w:val="24"/>
        </w:rPr>
      </w:pPr>
    </w:p>
    <w:p w:rsidR="008C3DB2" w:rsidRDefault="008C3DB2"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【退院調整】</w:t>
      </w:r>
    </w:p>
    <w:p w:rsidR="008C3DB2" w:rsidRDefault="00627195" w:rsidP="00AB0EA0">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1824" behindDoc="0" locked="0" layoutInCell="1" allowOverlap="1" wp14:anchorId="5DF6EA3F" wp14:editId="64856A3F">
                <wp:simplePos x="0" y="0"/>
                <wp:positionH relativeFrom="column">
                  <wp:posOffset>-3810</wp:posOffset>
                </wp:positionH>
                <wp:positionV relativeFrom="paragraph">
                  <wp:posOffset>111125</wp:posOffset>
                </wp:positionV>
                <wp:extent cx="5947410" cy="688975"/>
                <wp:effectExtent l="0" t="0" r="15240" b="15875"/>
                <wp:wrapNone/>
                <wp:docPr id="11" name="正方形/長方形 11"/>
                <wp:cNvGraphicFramePr/>
                <a:graphic xmlns:a="http://schemas.openxmlformats.org/drawingml/2006/main">
                  <a:graphicData uri="http://schemas.microsoft.com/office/word/2010/wordprocessingShape">
                    <wps:wsp>
                      <wps:cNvSpPr/>
                      <wps:spPr>
                        <a:xfrm>
                          <a:off x="0" y="0"/>
                          <a:ext cx="5947410"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5707" id="正方形/長方形 11" o:spid="_x0000_s1026" style="position:absolute;left:0;text-align:left;margin-left:-.3pt;margin-top:8.75pt;width:468.3pt;height:5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" filled="f" strokecolor="windowText" strokeweight="1pt"/>
            </w:pict>
          </mc:Fallback>
        </mc:AlternateContent>
      </w:r>
      <w:r w:rsidR="008C3DB2">
        <w:rPr>
          <w:rFonts w:ascii="HGｺﾞｼｯｸM" w:eastAsia="HGｺﾞｼｯｸM" w:hAnsi="HG丸ｺﾞｼｯｸM-PRO" w:hint="eastAsia"/>
          <w:sz w:val="24"/>
        </w:rPr>
        <w:t xml:space="preserve">　</w:t>
      </w:r>
    </w:p>
    <w:p w:rsidR="008C3DB2" w:rsidRDefault="008C3DB2"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問10</w:t>
      </w:r>
      <w:r w:rsidR="00861682">
        <w:rPr>
          <w:rFonts w:ascii="HGｺﾞｼｯｸM" w:eastAsia="HGｺﾞｼｯｸM" w:hAnsi="HG丸ｺﾞｼｯｸM-PRO" w:hint="eastAsia"/>
          <w:sz w:val="24"/>
        </w:rPr>
        <w:t xml:space="preserve">　退院の連絡前に患者の状態を確認するため、病院側へ訪問することはできますか？</w:t>
      </w:r>
    </w:p>
    <w:p w:rsidR="00861682" w:rsidRDefault="00861682" w:rsidP="00AB0EA0">
      <w:pPr>
        <w:ind w:left="720" w:hangingChars="300" w:hanging="720"/>
        <w:rPr>
          <w:rFonts w:ascii="HGｺﾞｼｯｸM" w:eastAsia="HGｺﾞｼｯｸM" w:hAnsi="HG丸ｺﾞｼｯｸM-PRO"/>
          <w:sz w:val="24"/>
        </w:rPr>
      </w:pPr>
    </w:p>
    <w:p w:rsidR="00627195" w:rsidRDefault="00627195" w:rsidP="00AB0EA0">
      <w:pPr>
        <w:ind w:left="720" w:hangingChars="300" w:hanging="720"/>
        <w:rPr>
          <w:rFonts w:ascii="HGｺﾞｼｯｸM" w:eastAsia="HGｺﾞｼｯｸM" w:hAnsi="HG丸ｺﾞｼｯｸM-PRO"/>
          <w:sz w:val="24"/>
        </w:rPr>
      </w:pPr>
    </w:p>
    <w:p w:rsidR="00861682" w:rsidRDefault="00861682"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病院スタッフに患者の状態などを確認したい場合は、事前に連絡のうえで訪問してください。</w:t>
      </w:r>
    </w:p>
    <w:p w:rsidR="00861682" w:rsidRDefault="00861682"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また、病院によっては、面会時間や手続きなどが</w:t>
      </w:r>
      <w:r w:rsidR="00056D0B">
        <w:rPr>
          <w:rFonts w:ascii="HGｺﾞｼｯｸM" w:eastAsia="HGｺﾞｼｯｸM" w:hAnsi="HG丸ｺﾞｼｯｸM-PRO" w:hint="eastAsia"/>
          <w:sz w:val="24"/>
        </w:rPr>
        <w:t>ある場合がありますので、確認のうえで対応するようにしてください。</w:t>
      </w:r>
    </w:p>
    <w:p w:rsidR="00056D0B" w:rsidRPr="00627195" w:rsidRDefault="00056D0B" w:rsidP="00AB0EA0">
      <w:pPr>
        <w:ind w:left="720" w:hangingChars="300" w:hanging="720"/>
        <w:rPr>
          <w:rFonts w:ascii="HGｺﾞｼｯｸM" w:eastAsia="HGｺﾞｼｯｸM" w:hAnsi="HG丸ｺﾞｼｯｸM-PRO"/>
          <w:sz w:val="24"/>
        </w:rPr>
      </w:pPr>
    </w:p>
    <w:p w:rsidR="00627195" w:rsidRDefault="00627195" w:rsidP="00AB0EA0">
      <w:pPr>
        <w:ind w:left="720" w:hangingChars="300" w:hanging="720"/>
        <w:rPr>
          <w:rFonts w:ascii="HGｺﾞｼｯｸM" w:eastAsia="HGｺﾞｼｯｸM" w:hAnsi="HG丸ｺﾞｼｯｸM-PRO"/>
          <w:sz w:val="24"/>
        </w:rPr>
      </w:pPr>
    </w:p>
    <w:p w:rsidR="00627195" w:rsidRDefault="00627195"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【短期入院・入退院の繰り返し】</w:t>
      </w:r>
    </w:p>
    <w:p w:rsidR="00056D0B" w:rsidRDefault="00627195" w:rsidP="00AB0EA0">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2848" behindDoc="0" locked="0" layoutInCell="1" allowOverlap="1" wp14:anchorId="6D49DA49" wp14:editId="454815D6">
                <wp:simplePos x="0" y="0"/>
                <wp:positionH relativeFrom="column">
                  <wp:posOffset>-3810</wp:posOffset>
                </wp:positionH>
                <wp:positionV relativeFrom="paragraph">
                  <wp:posOffset>111125</wp:posOffset>
                </wp:positionV>
                <wp:extent cx="5833110" cy="1603375"/>
                <wp:effectExtent l="0" t="0" r="15240" b="15875"/>
                <wp:wrapNone/>
                <wp:docPr id="12" name="正方形/長方形 12"/>
                <wp:cNvGraphicFramePr/>
                <a:graphic xmlns:a="http://schemas.openxmlformats.org/drawingml/2006/main">
                  <a:graphicData uri="http://schemas.microsoft.com/office/word/2010/wordprocessingShape">
                    <wps:wsp>
                      <wps:cNvSpPr/>
                      <wps:spPr>
                        <a:xfrm>
                          <a:off x="0" y="0"/>
                          <a:ext cx="5833110" cy="16033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186B0" id="正方形/長方形 12" o:spid="_x0000_s1026" style="position:absolute;left:0;text-align:left;margin-left:-.3pt;margin-top:8.75pt;width:459.3pt;height:1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" filled="f" strokecolor="windowText" strokeweight="1pt"/>
            </w:pict>
          </mc:Fallback>
        </mc:AlternateContent>
      </w:r>
    </w:p>
    <w:p w:rsidR="00056D0B" w:rsidRDefault="00056D0B"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問11　日数の決まっている検査入院やＡＤＬに変化のない短期入院の場合、短期間に入退院を繰り返す場合も、退院調整ルールに従がって、退院調整をしなければなりませんか？</w:t>
      </w:r>
    </w:p>
    <w:p w:rsidR="008A4397" w:rsidRDefault="008A4397" w:rsidP="00AB0EA0">
      <w:pPr>
        <w:ind w:left="720" w:hangingChars="300" w:hanging="720"/>
        <w:rPr>
          <w:rFonts w:ascii="HGｺﾞｼｯｸM" w:eastAsia="HGｺﾞｼｯｸM" w:hAnsi="HG丸ｺﾞｼｯｸM-PRO"/>
          <w:sz w:val="24"/>
        </w:rPr>
      </w:pPr>
    </w:p>
    <w:p w:rsidR="00627195" w:rsidRDefault="00627195" w:rsidP="00627195">
      <w:pPr>
        <w:ind w:left="720" w:hangingChars="300" w:hanging="720"/>
        <w:jc w:val="right"/>
        <w:rPr>
          <w:rFonts w:ascii="HGｺﾞｼｯｸM" w:eastAsia="HGｺﾞｼｯｸM" w:hAnsi="HG丸ｺﾞｼｯｸM-PRO"/>
          <w:sz w:val="24"/>
        </w:rPr>
      </w:pPr>
      <w:r>
        <w:rPr>
          <w:rFonts w:ascii="HGｺﾞｼｯｸM" w:eastAsia="HGｺﾞｼｯｸM" w:hAnsi="HG丸ｺﾞｼｯｸM-PRO" w:hint="eastAsia"/>
          <w:sz w:val="24"/>
        </w:rPr>
        <w:t>（Ｈ30.2.15開催 平成29年度いわき医療圏退院調整ルール運用評価会議</w:t>
      </w:r>
    </w:p>
    <w:p w:rsidR="00627195" w:rsidRDefault="00627195" w:rsidP="00627195">
      <w:pPr>
        <w:ind w:left="720" w:hangingChars="300" w:hanging="720"/>
        <w:jc w:val="right"/>
        <w:rPr>
          <w:rFonts w:ascii="HGｺﾞｼｯｸM" w:eastAsia="HGｺﾞｼｯｸM" w:hAnsi="HG丸ｺﾞｼｯｸM-PRO"/>
          <w:sz w:val="24"/>
        </w:rPr>
      </w:pPr>
      <w:r>
        <w:rPr>
          <w:rFonts w:ascii="HGｺﾞｼｯｸM" w:eastAsia="HGｺﾞｼｯｸM" w:hAnsi="HG丸ｺﾞｼｯｸM-PRO" w:hint="eastAsia"/>
          <w:sz w:val="24"/>
        </w:rPr>
        <w:t>＜病院・ケアマネ合同会議＞合意事項）</w:t>
      </w:r>
    </w:p>
    <w:p w:rsidR="00056D0B" w:rsidRDefault="00056D0B" w:rsidP="00AB0EA0">
      <w:pPr>
        <w:ind w:left="720" w:hangingChars="300" w:hanging="720"/>
        <w:rPr>
          <w:rFonts w:ascii="HGｺﾞｼｯｸM" w:eastAsia="HGｺﾞｼｯｸM" w:hAnsi="HG丸ｺﾞｼｯｸM-PRO"/>
          <w:sz w:val="24"/>
        </w:rPr>
      </w:pPr>
    </w:p>
    <w:p w:rsidR="00627195" w:rsidRDefault="00627195" w:rsidP="00AB0EA0">
      <w:pPr>
        <w:ind w:left="720" w:hangingChars="300" w:hanging="720"/>
        <w:rPr>
          <w:rFonts w:ascii="HGｺﾞｼｯｸM" w:eastAsia="HGｺﾞｼｯｸM" w:hAnsi="HG丸ｺﾞｼｯｸM-PRO"/>
          <w:sz w:val="24"/>
        </w:rPr>
      </w:pPr>
    </w:p>
    <w:p w:rsidR="00627195" w:rsidRDefault="00056D0B"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(答)　ＡＤＬに変化のない検査入院や短期入院（概ね１週間程</w:t>
      </w:r>
      <w:r w:rsidR="00627195">
        <w:rPr>
          <w:rFonts w:ascii="HGｺﾞｼｯｸM" w:eastAsia="HGｺﾞｼｯｸM" w:hAnsi="HG丸ｺﾞｼｯｸM-PRO" w:hint="eastAsia"/>
          <w:sz w:val="24"/>
        </w:rPr>
        <w:t>度）などは、原則として、退院調整ルール（入院時の情報提供や退院調整）を適用しないものとします。</w:t>
      </w:r>
    </w:p>
    <w:p w:rsidR="00627195" w:rsidRDefault="00627195" w:rsidP="001B7C53">
      <w:pPr>
        <w:ind w:firstLineChars="400" w:firstLine="960"/>
        <w:jc w:val="distribute"/>
        <w:rPr>
          <w:rFonts w:ascii="HGｺﾞｼｯｸM" w:eastAsia="HGｺﾞｼｯｸM" w:hAnsi="HG丸ｺﾞｼｯｸM-PRO"/>
          <w:sz w:val="24"/>
        </w:rPr>
      </w:pPr>
      <w:r>
        <w:rPr>
          <w:rFonts w:ascii="HGｺﾞｼｯｸM" w:eastAsia="HGｺﾞｼｯｸM" w:hAnsi="HG丸ｺﾞｼｯｸM-PRO" w:hint="eastAsia"/>
          <w:sz w:val="24"/>
        </w:rPr>
        <w:t>ただし、入院時に情報を早く把握した方から相手にアプローチを行い、</w:t>
      </w:r>
    </w:p>
    <w:p w:rsidR="00056D0B" w:rsidRDefault="00627195" w:rsidP="00627195">
      <w:pPr>
        <w:ind w:firstLineChars="300" w:firstLine="720"/>
        <w:rPr>
          <w:rFonts w:ascii="HGｺﾞｼｯｸM" w:eastAsia="HGｺﾞｼｯｸM" w:hAnsi="HG丸ｺﾞｼｯｸM-PRO"/>
          <w:sz w:val="24"/>
        </w:rPr>
      </w:pPr>
      <w:r>
        <w:rPr>
          <w:rFonts w:ascii="HGｺﾞｼｯｸM" w:eastAsia="HGｺﾞｼｯｸM" w:hAnsi="HG丸ｺﾞｼｯｸM-PRO" w:hint="eastAsia"/>
          <w:sz w:val="24"/>
        </w:rPr>
        <w:t>相談のうえ、適時ルールを活用していただいて差支えありません。</w:t>
      </w:r>
    </w:p>
    <w:p w:rsidR="00627195" w:rsidRDefault="00627195"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なお、入院後にＡＤＬや病状に変化があった場合は、病院からケアマネジャーに対し連絡を行い、退院調整ルールに沿った退院調整を行ってください。</w:t>
      </w:r>
    </w:p>
    <w:p w:rsidR="00627195" w:rsidRDefault="00627195" w:rsidP="00AB0EA0">
      <w:pPr>
        <w:ind w:left="720" w:hangingChars="300" w:hanging="720"/>
        <w:rPr>
          <w:rFonts w:ascii="HGｺﾞｼｯｸM" w:eastAsia="HGｺﾞｼｯｸM" w:hAnsi="HG丸ｺﾞｼｯｸM-PRO"/>
          <w:sz w:val="24"/>
        </w:rPr>
      </w:pPr>
    </w:p>
    <w:p w:rsidR="00E06CCF" w:rsidRPr="003B4B26" w:rsidRDefault="00E06CCF"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【転院】</w:t>
      </w:r>
    </w:p>
    <w:p w:rsidR="00E06CCF" w:rsidRPr="003B4B26" w:rsidRDefault="00E06CCF"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noProof/>
          <w:sz w:val="24"/>
        </w:rPr>
        <mc:AlternateContent>
          <mc:Choice Requires="wps">
            <w:drawing>
              <wp:anchor distT="0" distB="0" distL="114300" distR="114300" simplePos="0" relativeHeight="251659264" behindDoc="0" locked="0" layoutInCell="1" allowOverlap="1" wp14:anchorId="7C0A8811" wp14:editId="3B12EFCF">
                <wp:simplePos x="0" y="0"/>
                <wp:positionH relativeFrom="column">
                  <wp:posOffset>1905</wp:posOffset>
                </wp:positionH>
                <wp:positionV relativeFrom="paragraph">
                  <wp:posOffset>83820</wp:posOffset>
                </wp:positionV>
                <wp:extent cx="5823585" cy="1150620"/>
                <wp:effectExtent l="0" t="0" r="24765" b="11430"/>
                <wp:wrapNone/>
                <wp:docPr id="25" name="正方形/長方形 25"/>
                <wp:cNvGraphicFramePr/>
                <a:graphic xmlns:a="http://schemas.openxmlformats.org/drawingml/2006/main">
                  <a:graphicData uri="http://schemas.microsoft.com/office/word/2010/wordprocessingShape">
                    <wps:wsp>
                      <wps:cNvSpPr/>
                      <wps:spPr>
                        <a:xfrm>
                          <a:off x="0" y="0"/>
                          <a:ext cx="5823585" cy="11506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E91CF" id="正方形/長方形 25" o:spid="_x0000_s1026" style="position:absolute;left:0;text-align:left;margin-left:.15pt;margin-top:6.6pt;width:458.55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" filled="f" strokecolor="windowText" strokeweight="1pt"/>
            </w:pict>
          </mc:Fallback>
        </mc:AlternateContent>
      </w:r>
    </w:p>
    <w:p w:rsidR="00E06CCF" w:rsidRPr="003B4B26" w:rsidRDefault="00E06CCF"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 xml:space="preserve">　問12　患者が転院した場合、元の病院と転院先の病院とケアマネジャー間で、どのように連絡を取り合ったらよいでしょうか？</w:t>
      </w:r>
    </w:p>
    <w:p w:rsidR="00E06CCF" w:rsidRPr="003B4B26" w:rsidRDefault="00E06CCF" w:rsidP="003B4B26">
      <w:pPr>
        <w:ind w:leftChars="300" w:left="630" w:firstLineChars="300" w:firstLine="720"/>
        <w:rPr>
          <w:rFonts w:ascii="HGｺﾞｼｯｸM" w:eastAsia="HGｺﾞｼｯｸM" w:hAnsi="HG丸ｺﾞｼｯｸM-PRO"/>
          <w:sz w:val="24"/>
        </w:rPr>
      </w:pPr>
      <w:r w:rsidRPr="003B4B26">
        <w:rPr>
          <w:rFonts w:ascii="HGｺﾞｼｯｸM" w:eastAsia="HGｺﾞｼｯｸM" w:hAnsi="HG丸ｺﾞｼｯｸM-PRO" w:hint="eastAsia"/>
          <w:sz w:val="24"/>
        </w:rPr>
        <w:t>（R2.2.7開催 令和元年度いわき医療圏退院調整ルール運用評価会議）</w:t>
      </w:r>
    </w:p>
    <w:p w:rsidR="00E06CCF" w:rsidRPr="003B4B26" w:rsidRDefault="00E06CCF" w:rsidP="003B4B26">
      <w:pPr>
        <w:ind w:leftChars="300" w:left="630" w:firstLineChars="1700" w:firstLine="4080"/>
        <w:rPr>
          <w:rFonts w:ascii="HGｺﾞｼｯｸM" w:eastAsia="HGｺﾞｼｯｸM" w:hAnsi="HG丸ｺﾞｼｯｸM-PRO"/>
          <w:sz w:val="24"/>
        </w:rPr>
      </w:pPr>
      <w:r w:rsidRPr="003B4B26">
        <w:rPr>
          <w:rFonts w:ascii="HGｺﾞｼｯｸM" w:eastAsia="HGｺﾞｼｯｸM" w:hAnsi="HG丸ｺﾞｼｯｸM-PRO" w:hint="eastAsia"/>
          <w:sz w:val="24"/>
        </w:rPr>
        <w:t>＜病院・ケアマネ合同会議＞合意事項</w:t>
      </w:r>
    </w:p>
    <w:p w:rsidR="00E06CCF" w:rsidRPr="003B4B26" w:rsidRDefault="00E06CCF" w:rsidP="00E06CCF">
      <w:pPr>
        <w:ind w:left="720" w:hangingChars="300" w:hanging="720"/>
        <w:rPr>
          <w:rFonts w:ascii="HGｺﾞｼｯｸM" w:eastAsia="HGｺﾞｼｯｸM" w:hAnsi="HG丸ｺﾞｼｯｸM-PRO"/>
          <w:sz w:val="24"/>
        </w:rPr>
      </w:pPr>
    </w:p>
    <w:p w:rsidR="00E06CCF" w:rsidRPr="003B4B26" w:rsidRDefault="00E06CCF"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 xml:space="preserve">　(答)　患者が転院した場合の連絡方法は次のとおりです。</w:t>
      </w:r>
    </w:p>
    <w:p w:rsidR="00E06CCF" w:rsidRPr="003B4B26" w:rsidRDefault="00E06CCF"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 xml:space="preserve">　　　①　転院元の病院（Ａ）　⇒　転院先の病院（Ｂ）</w:t>
      </w:r>
    </w:p>
    <w:p w:rsidR="003B4B26" w:rsidRPr="003B4B26" w:rsidRDefault="003B4B26"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 xml:space="preserve">　　　　　</w:t>
      </w:r>
      <w:r w:rsidR="00E06CCF" w:rsidRPr="003B4B26">
        <w:rPr>
          <w:rFonts w:ascii="HGｺﾞｼｯｸM" w:eastAsia="HGｺﾞｼｯｸM" w:hAnsi="HG丸ｺﾞｼｯｸM-PRO" w:hint="eastAsia"/>
          <w:sz w:val="24"/>
        </w:rPr>
        <w:t>転院元のＡ病院は、転院先のＢ病院に、担当ケアマネジャーの氏名・連絡</w:t>
      </w:r>
    </w:p>
    <w:p w:rsidR="00E06CCF" w:rsidRPr="003B4B26" w:rsidRDefault="00E06CCF" w:rsidP="003B4B26">
      <w:pPr>
        <w:ind w:leftChars="300" w:left="630" w:firstLineChars="100" w:firstLine="240"/>
        <w:rPr>
          <w:rFonts w:ascii="HGｺﾞｼｯｸM" w:eastAsia="HGｺﾞｼｯｸM" w:hAnsi="HG丸ｺﾞｼｯｸM-PRO"/>
          <w:sz w:val="24"/>
        </w:rPr>
      </w:pPr>
      <w:r w:rsidRPr="003B4B26">
        <w:rPr>
          <w:rFonts w:ascii="HGｺﾞｼｯｸM" w:eastAsia="HGｺﾞｼｯｸM" w:hAnsi="HG丸ｺﾞｼｯｸM-PRO" w:hint="eastAsia"/>
          <w:sz w:val="24"/>
        </w:rPr>
        <w:t>先を連絡する。</w:t>
      </w:r>
    </w:p>
    <w:p w:rsidR="003B4B26" w:rsidRPr="003B4B26" w:rsidRDefault="003B4B26" w:rsidP="00E06CCF">
      <w:pPr>
        <w:ind w:left="720" w:hangingChars="300" w:hanging="720"/>
        <w:rPr>
          <w:rFonts w:ascii="HGｺﾞｼｯｸM" w:eastAsia="HGｺﾞｼｯｸM" w:hAnsi="HG丸ｺﾞｼｯｸM-PRO"/>
          <w:sz w:val="24"/>
          <w:u w:val="wave"/>
        </w:rPr>
      </w:pPr>
      <w:r w:rsidRPr="003B4B26">
        <w:rPr>
          <w:rFonts w:ascii="HGｺﾞｼｯｸM" w:eastAsia="HGｺﾞｼｯｸM" w:hAnsi="HG丸ｺﾞｼｯｸM-PRO" w:hint="eastAsia"/>
          <w:sz w:val="24"/>
        </w:rPr>
        <w:t xml:space="preserve">　　　　　</w:t>
      </w:r>
      <w:r w:rsidR="00E06CCF" w:rsidRPr="003B4B26">
        <w:rPr>
          <w:rFonts w:ascii="HGｺﾞｼｯｸM" w:eastAsia="HGｺﾞｼｯｸM" w:hAnsi="HG丸ｺﾞｼｯｸM-PRO" w:hint="eastAsia"/>
          <w:sz w:val="24"/>
          <w:u w:val="wave"/>
        </w:rPr>
        <w:t>また、転院元のA病院は、転院時の一般的な添付書類（紹介状、服薬情報</w:t>
      </w:r>
    </w:p>
    <w:p w:rsidR="00E06CCF" w:rsidRPr="003B4B26" w:rsidRDefault="00E06CCF" w:rsidP="003B4B26">
      <w:pPr>
        <w:ind w:leftChars="300" w:left="630" w:firstLineChars="100" w:firstLine="240"/>
        <w:rPr>
          <w:rFonts w:ascii="HGｺﾞｼｯｸM" w:eastAsia="HGｺﾞｼｯｸM" w:hAnsi="HG丸ｺﾞｼｯｸM-PRO"/>
          <w:sz w:val="24"/>
          <w:u w:val="wave"/>
        </w:rPr>
      </w:pPr>
      <w:r w:rsidRPr="003B4B26">
        <w:rPr>
          <w:rFonts w:ascii="HGｺﾞｼｯｸM" w:eastAsia="HGｺﾞｼｯｸM" w:hAnsi="HG丸ｺﾞｼｯｸM-PRO" w:hint="eastAsia"/>
          <w:sz w:val="24"/>
          <w:u w:val="wave"/>
        </w:rPr>
        <w:t>提供書等）に「入院時情報提供書」を加えて、B病院へ提供する。</w:t>
      </w:r>
    </w:p>
    <w:p w:rsidR="00E06CCF" w:rsidRPr="003B4B26" w:rsidRDefault="00E06CCF" w:rsidP="003B4B26">
      <w:pPr>
        <w:ind w:left="1440" w:hangingChars="600" w:hanging="1440"/>
        <w:rPr>
          <w:rFonts w:ascii="HGｺﾞｼｯｸM" w:eastAsia="HGｺﾞｼｯｸM" w:hAnsi="HG丸ｺﾞｼｯｸM-PRO"/>
          <w:sz w:val="24"/>
          <w:u w:val="wave"/>
        </w:rPr>
      </w:pPr>
      <w:r w:rsidRPr="003B4B26">
        <w:rPr>
          <w:rFonts w:ascii="HGｺﾞｼｯｸM" w:eastAsia="HGｺﾞｼｯｸM" w:hAnsi="HG丸ｺﾞｼｯｸM-PRO" w:hint="eastAsia"/>
          <w:sz w:val="24"/>
        </w:rPr>
        <w:t xml:space="preserve">　　　　</w:t>
      </w:r>
      <w:r w:rsidR="003B4B26" w:rsidRPr="003B4B26">
        <w:rPr>
          <w:rFonts w:ascii="HGｺﾞｼｯｸM" w:eastAsia="HGｺﾞｼｯｸM" w:hAnsi="HG丸ｺﾞｼｯｸM-PRO" w:hint="eastAsia"/>
          <w:sz w:val="24"/>
        </w:rPr>
        <w:t xml:space="preserve">　</w:t>
      </w:r>
      <w:r w:rsidRPr="003B4B26">
        <w:rPr>
          <w:rFonts w:ascii="HGｺﾞｼｯｸM" w:eastAsia="HGｺﾞｼｯｸM" w:hAnsi="HG丸ｺﾞｼｯｸM-PRO" w:hint="eastAsia"/>
          <w:sz w:val="24"/>
          <w:u w:val="wave"/>
        </w:rPr>
        <w:t>※　病院間の転院以外に、老健施設等への転院についても、同様の取り扱いとする。</w:t>
      </w:r>
    </w:p>
    <w:p w:rsidR="00E06CCF" w:rsidRPr="003B4B26" w:rsidRDefault="003B4B26"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noProof/>
          <w:sz w:val="24"/>
        </w:rPr>
        <mc:AlternateContent>
          <mc:Choice Requires="wps">
            <w:drawing>
              <wp:anchor distT="0" distB="0" distL="114300" distR="114300" simplePos="0" relativeHeight="251657216" behindDoc="0" locked="0" layoutInCell="1" allowOverlap="1" wp14:anchorId="6086A6F2" wp14:editId="28BF8E72">
                <wp:simplePos x="0" y="0"/>
                <wp:positionH relativeFrom="column">
                  <wp:posOffset>2371725</wp:posOffset>
                </wp:positionH>
                <wp:positionV relativeFrom="paragraph">
                  <wp:posOffset>6350</wp:posOffset>
                </wp:positionV>
                <wp:extent cx="689610" cy="236220"/>
                <wp:effectExtent l="38100" t="0" r="0" b="30480"/>
                <wp:wrapNone/>
                <wp:docPr id="26" name="下矢印 26"/>
                <wp:cNvGraphicFramePr/>
                <a:graphic xmlns:a="http://schemas.openxmlformats.org/drawingml/2006/main">
                  <a:graphicData uri="http://schemas.microsoft.com/office/word/2010/wordprocessingShape">
                    <wps:wsp>
                      <wps:cNvSpPr/>
                      <wps:spPr>
                        <a:xfrm>
                          <a:off x="0" y="0"/>
                          <a:ext cx="689610" cy="23622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CB3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186.75pt;margin-top:.5pt;width:54.3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" adj="10800" filled="f" strokecolor="windowText" strokeweight="1pt"/>
            </w:pict>
          </mc:Fallback>
        </mc:AlternateContent>
      </w:r>
    </w:p>
    <w:p w:rsidR="00E06CCF" w:rsidRPr="003B4B26" w:rsidRDefault="00E06CCF" w:rsidP="00E06CCF">
      <w:pPr>
        <w:ind w:left="720" w:hangingChars="300" w:hanging="720"/>
        <w:rPr>
          <w:rFonts w:ascii="HGｺﾞｼｯｸM" w:eastAsia="HGｺﾞｼｯｸM" w:hAnsi="HG丸ｺﾞｼｯｸM-PRO"/>
          <w:sz w:val="24"/>
        </w:rPr>
      </w:pPr>
    </w:p>
    <w:p w:rsidR="00E06CCF" w:rsidRPr="003B4B26" w:rsidRDefault="00E06CCF"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 xml:space="preserve">　　　②　転院先病院（Ｂ）　⇒　担当ケアマネジャー</w:t>
      </w:r>
    </w:p>
    <w:p w:rsidR="003B4B26" w:rsidRPr="003B4B26" w:rsidRDefault="003B4B26" w:rsidP="00E06CCF">
      <w:pPr>
        <w:ind w:left="720" w:hangingChars="300" w:hanging="720"/>
        <w:rPr>
          <w:rFonts w:ascii="HGｺﾞｼｯｸM" w:eastAsia="HGｺﾞｼｯｸM" w:hAnsi="HG丸ｺﾞｼｯｸM-PRO"/>
          <w:sz w:val="24"/>
        </w:rPr>
      </w:pPr>
      <w:r w:rsidRPr="003B4B26">
        <w:rPr>
          <w:rFonts w:ascii="HGｺﾞｼｯｸM" w:eastAsia="HGｺﾞｼｯｸM" w:hAnsi="HG丸ｺﾞｼｯｸM-PRO" w:hint="eastAsia"/>
          <w:sz w:val="24"/>
        </w:rPr>
        <w:t xml:space="preserve">　　　　　</w:t>
      </w:r>
      <w:r w:rsidR="00E06CCF" w:rsidRPr="003B4B26">
        <w:rPr>
          <w:rFonts w:ascii="HGｺﾞｼｯｸM" w:eastAsia="HGｺﾞｼｯｸM" w:hAnsi="HG丸ｺﾞｼｯｸM-PRO" w:hint="eastAsia"/>
          <w:sz w:val="24"/>
        </w:rPr>
        <w:t>転院先のＢ病院は、担当ケアマネジャーに、Ｂ病院に転院したことを電話</w:t>
      </w:r>
    </w:p>
    <w:p w:rsidR="00E06CCF" w:rsidRPr="003B4B26" w:rsidRDefault="00E06CCF" w:rsidP="003B4B26">
      <w:pPr>
        <w:ind w:leftChars="300" w:left="630" w:firstLineChars="100" w:firstLine="240"/>
        <w:rPr>
          <w:rFonts w:ascii="HGｺﾞｼｯｸM" w:eastAsia="HGｺﾞｼｯｸM" w:hAnsi="HG丸ｺﾞｼｯｸM-PRO"/>
          <w:sz w:val="24"/>
        </w:rPr>
      </w:pPr>
      <w:r w:rsidRPr="003B4B26">
        <w:rPr>
          <w:rFonts w:ascii="HGｺﾞｼｯｸM" w:eastAsia="HGｺﾞｼｯｸM" w:hAnsi="HG丸ｺﾞｼｯｸM-PRO" w:hint="eastAsia"/>
          <w:sz w:val="24"/>
        </w:rPr>
        <w:t>等で連絡をする。</w:t>
      </w:r>
    </w:p>
    <w:p w:rsidR="00F11505" w:rsidRPr="003B4B26" w:rsidRDefault="00F11505" w:rsidP="00AB0EA0">
      <w:pPr>
        <w:ind w:left="720" w:hangingChars="300" w:hanging="720"/>
        <w:rPr>
          <w:rFonts w:ascii="HGｺﾞｼｯｸM" w:eastAsia="HGｺﾞｼｯｸM" w:hAnsi="HG丸ｺﾞｼｯｸM-PRO"/>
          <w:sz w:val="24"/>
        </w:rPr>
      </w:pPr>
    </w:p>
    <w:p w:rsidR="00F11505" w:rsidRDefault="00F11505" w:rsidP="00AB0EA0">
      <w:pPr>
        <w:ind w:left="720" w:hangingChars="300" w:hanging="720"/>
        <w:rPr>
          <w:rFonts w:ascii="HGｺﾞｼｯｸM" w:eastAsia="HGｺﾞｼｯｸM" w:hAnsi="HG丸ｺﾞｼｯｸM-PRO"/>
          <w:sz w:val="24"/>
        </w:rPr>
      </w:pPr>
    </w:p>
    <w:p w:rsidR="00F11505" w:rsidRDefault="00F11505"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【サマリーの提供】</w:t>
      </w:r>
    </w:p>
    <w:p w:rsidR="00F11505" w:rsidRDefault="00F11505" w:rsidP="00AB0EA0">
      <w:pPr>
        <w:ind w:left="720" w:hangingChars="300" w:hanging="720"/>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3872" behindDoc="0" locked="0" layoutInCell="1" allowOverlap="1" wp14:anchorId="6F50B99A" wp14:editId="06ED4E8C">
                <wp:simplePos x="0" y="0"/>
                <wp:positionH relativeFrom="column">
                  <wp:posOffset>5714</wp:posOffset>
                </wp:positionH>
                <wp:positionV relativeFrom="paragraph">
                  <wp:posOffset>111125</wp:posOffset>
                </wp:positionV>
                <wp:extent cx="5823585" cy="917575"/>
                <wp:effectExtent l="0" t="0" r="24765" b="15875"/>
                <wp:wrapNone/>
                <wp:docPr id="15" name="正方形/長方形 15"/>
                <wp:cNvGraphicFramePr/>
                <a:graphic xmlns:a="http://schemas.openxmlformats.org/drawingml/2006/main">
                  <a:graphicData uri="http://schemas.microsoft.com/office/word/2010/wordprocessingShape">
                    <wps:wsp>
                      <wps:cNvSpPr/>
                      <wps:spPr>
                        <a:xfrm>
                          <a:off x="0" y="0"/>
                          <a:ext cx="5823585" cy="9175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7286B" id="正方形/長方形 15" o:spid="_x0000_s1026" style="position:absolute;left:0;text-align:left;margin-left:.45pt;margin-top:8.75pt;width:458.55pt;height:7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" filled="f" strokecolor="windowText" strokeweight="1pt"/>
            </w:pict>
          </mc:Fallback>
        </mc:AlternateContent>
      </w:r>
    </w:p>
    <w:p w:rsidR="00F11505" w:rsidRDefault="00F11505" w:rsidP="00AB0EA0">
      <w:pPr>
        <w:ind w:left="720" w:hangingChars="300" w:hanging="720"/>
        <w:rPr>
          <w:rFonts w:ascii="HGｺﾞｼｯｸM" w:eastAsia="HGｺﾞｼｯｸM" w:hAnsi="HG丸ｺﾞｼｯｸM-PRO"/>
          <w:sz w:val="24"/>
        </w:rPr>
      </w:pPr>
      <w:r>
        <w:rPr>
          <w:rFonts w:ascii="HGｺﾞｼｯｸM" w:eastAsia="HGｺﾞｼｯｸM" w:hAnsi="HG丸ｺﾞｼｯｸM-PRO" w:hint="eastAsia"/>
          <w:sz w:val="24"/>
        </w:rPr>
        <w:t xml:space="preserve">　問13　病院からサマリーをもらうことはできますか？</w:t>
      </w:r>
    </w:p>
    <w:p w:rsidR="00F11505" w:rsidRDefault="00F11505" w:rsidP="00F11505">
      <w:pPr>
        <w:ind w:left="720" w:hangingChars="300" w:hanging="720"/>
        <w:jc w:val="right"/>
        <w:rPr>
          <w:rFonts w:ascii="HGｺﾞｼｯｸM" w:eastAsia="HGｺﾞｼｯｸM" w:hAnsi="HG丸ｺﾞｼｯｸM-PRO"/>
          <w:sz w:val="24"/>
        </w:rPr>
      </w:pPr>
      <w:r>
        <w:rPr>
          <w:rFonts w:ascii="HGｺﾞｼｯｸM" w:eastAsia="HGｺﾞｼｯｸM" w:hAnsi="HG丸ｺﾞｼｯｸM-PRO" w:hint="eastAsia"/>
          <w:sz w:val="24"/>
        </w:rPr>
        <w:t>（Ｈ30.2.15開催 平成29年度いわき医療圏退院調整ルール運用評価会議</w:t>
      </w:r>
    </w:p>
    <w:p w:rsidR="00F11505" w:rsidRDefault="00F11505" w:rsidP="00F11505">
      <w:pPr>
        <w:jc w:val="right"/>
        <w:rPr>
          <w:rFonts w:ascii="HGｺﾞｼｯｸM" w:eastAsia="HGｺﾞｼｯｸM" w:hAnsi="HG丸ｺﾞｼｯｸM-PRO"/>
          <w:sz w:val="24"/>
        </w:rPr>
      </w:pPr>
      <w:r>
        <w:rPr>
          <w:rFonts w:ascii="HGｺﾞｼｯｸM" w:eastAsia="HGｺﾞｼｯｸM" w:hAnsi="HG丸ｺﾞｼｯｸM-PRO" w:hint="eastAsia"/>
          <w:sz w:val="24"/>
        </w:rPr>
        <w:t>＜病院・ケアマネ合同会議＞合意事項）</w:t>
      </w:r>
    </w:p>
    <w:p w:rsidR="00F11505" w:rsidRDefault="00F11505" w:rsidP="00F11505">
      <w:pPr>
        <w:jc w:val="right"/>
        <w:rPr>
          <w:rFonts w:ascii="HGｺﾞｼｯｸM" w:eastAsia="HGｺﾞｼｯｸM" w:hAnsi="HG丸ｺﾞｼｯｸM-PRO"/>
          <w:sz w:val="24"/>
        </w:rPr>
      </w:pPr>
    </w:p>
    <w:p w:rsidR="00F11505" w:rsidRDefault="00F11505" w:rsidP="00F11505">
      <w:pPr>
        <w:jc w:val="right"/>
        <w:rPr>
          <w:rFonts w:ascii="HGｺﾞｼｯｸM" w:eastAsia="HGｺﾞｼｯｸM" w:hAnsi="HG丸ｺﾞｼｯｸM-PRO"/>
          <w:sz w:val="24"/>
        </w:rPr>
      </w:pPr>
    </w:p>
    <w:p w:rsidR="00A571E6" w:rsidRDefault="00F11505" w:rsidP="00F11505">
      <w:pPr>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(答)　</w:t>
      </w:r>
      <w:r w:rsidR="00A571E6">
        <w:rPr>
          <w:rFonts w:ascii="HGｺﾞｼｯｸM" w:eastAsia="HGｺﾞｼｯｸM" w:hAnsi="HG丸ｺﾞｼｯｸM-PRO" w:hint="eastAsia"/>
          <w:sz w:val="24"/>
        </w:rPr>
        <w:t>退院時に必要となる情報については、「退院調整共有情報シート」を活用</w:t>
      </w:r>
    </w:p>
    <w:p w:rsidR="00F11505" w:rsidRDefault="00A571E6" w:rsidP="00A571E6">
      <w:pPr>
        <w:ind w:firstLineChars="300" w:firstLine="720"/>
        <w:jc w:val="left"/>
        <w:rPr>
          <w:rFonts w:ascii="HGｺﾞｼｯｸM" w:eastAsia="HGｺﾞｼｯｸM" w:hAnsi="HG丸ｺﾞｼｯｸM-PRO"/>
          <w:sz w:val="24"/>
        </w:rPr>
      </w:pPr>
      <w:r>
        <w:rPr>
          <w:rFonts w:ascii="HGｺﾞｼｯｸM" w:eastAsia="HGｺﾞｼｯｸM" w:hAnsi="HG丸ｺﾞｼｯｸM-PRO" w:hint="eastAsia"/>
          <w:sz w:val="24"/>
        </w:rPr>
        <w:t>してケアマネジャーが聞き取りを行うこととしています。</w:t>
      </w:r>
    </w:p>
    <w:p w:rsidR="00A571E6" w:rsidRDefault="00A571E6" w:rsidP="001B7C53">
      <w:pPr>
        <w:ind w:leftChars="300" w:left="630" w:firstLineChars="50" w:firstLine="1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また、サマリーについては、「必要に応じて提供」することになっていますので、</w:t>
      </w:r>
      <w:r w:rsidR="00485FF1">
        <w:rPr>
          <w:rFonts w:ascii="HGｺﾞｼｯｸM" w:eastAsia="HGｺﾞｼｯｸM" w:hAnsi="HG丸ｺﾞｼｯｸM-PRO" w:hint="eastAsia"/>
          <w:sz w:val="24"/>
        </w:rPr>
        <w:t>「</w:t>
      </w:r>
      <w:r>
        <w:rPr>
          <w:rFonts w:ascii="HGｺﾞｼｯｸM" w:eastAsia="HGｺﾞｼｯｸM" w:hAnsi="HG丸ｺﾞｼｯｸM-PRO" w:hint="eastAsia"/>
          <w:sz w:val="24"/>
        </w:rPr>
        <w:t>なぜ必要で、どの部分を知りたいのか</w:t>
      </w:r>
      <w:r w:rsidR="00485FF1">
        <w:rPr>
          <w:rFonts w:ascii="HGｺﾞｼｯｸM" w:eastAsia="HGｺﾞｼｯｸM" w:hAnsi="HG丸ｺﾞｼｯｸM-PRO" w:hint="eastAsia"/>
          <w:sz w:val="24"/>
        </w:rPr>
        <w:t>」</w:t>
      </w:r>
      <w:r>
        <w:rPr>
          <w:rFonts w:ascii="HGｺﾞｼｯｸM" w:eastAsia="HGｺﾞｼｯｸM" w:hAnsi="HG丸ｺﾞｼｯｸM-PRO" w:hint="eastAsia"/>
          <w:sz w:val="24"/>
        </w:rPr>
        <w:t>等について病院に対し説明したうえで提供を依頼してください。</w:t>
      </w:r>
    </w:p>
    <w:p w:rsidR="00A571E6" w:rsidRDefault="00A571E6" w:rsidP="001B7C53">
      <w:pPr>
        <w:ind w:leftChars="300" w:left="63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また、病院でも「退院調整共有情報」を確認し、ケアマネジャーが聞き取りを行う内容を事前に把握してください。</w:t>
      </w:r>
    </w:p>
    <w:p w:rsidR="00FF76B1" w:rsidRDefault="00FF76B1" w:rsidP="00A571E6">
      <w:pPr>
        <w:ind w:firstLineChars="300" w:firstLine="720"/>
        <w:jc w:val="left"/>
        <w:rPr>
          <w:rFonts w:ascii="HGｺﾞｼｯｸM" w:eastAsia="HGｺﾞｼｯｸM" w:hAnsi="HG丸ｺﾞｼｯｸM-PRO"/>
          <w:sz w:val="24"/>
        </w:rPr>
      </w:pPr>
    </w:p>
    <w:p w:rsidR="00EA582A" w:rsidRDefault="00EA582A" w:rsidP="00EA582A">
      <w:pPr>
        <w:jc w:val="left"/>
        <w:rPr>
          <w:rFonts w:ascii="HGｺﾞｼｯｸM" w:eastAsia="HGｺﾞｼｯｸM" w:hAnsi="HG丸ｺﾞｼｯｸM-PRO"/>
          <w:sz w:val="24"/>
        </w:rPr>
      </w:pPr>
      <w:r w:rsidRPr="00A0688B">
        <w:rPr>
          <w:rFonts w:ascii="HGｺﾞｼｯｸM" w:eastAsia="HGｺﾞｼｯｸM" w:hAnsi="HG丸ｺﾞｼｯｸM-PRO" w:hint="eastAsia"/>
          <w:sz w:val="24"/>
          <w:highlight w:val="lightGray"/>
        </w:rPr>
        <w:t>４　病院の担当窓口一覧</w:t>
      </w:r>
      <w:bookmarkStart w:id="0" w:name="_GoBack"/>
      <w:bookmarkEnd w:id="0"/>
    </w:p>
    <w:p w:rsidR="00EA582A" w:rsidRDefault="00EA582A" w:rsidP="00EA582A">
      <w:pPr>
        <w:jc w:val="left"/>
        <w:rPr>
          <w:rFonts w:ascii="HGｺﾞｼｯｸM" w:eastAsia="HGｺﾞｼｯｸM" w:hAnsi="HG丸ｺﾞｼｯｸM-PRO"/>
          <w:sz w:val="24"/>
        </w:rPr>
      </w:pPr>
    </w:p>
    <w:p w:rsidR="00EA582A" w:rsidRDefault="00EA582A" w:rsidP="00EA582A">
      <w:pPr>
        <w:jc w:val="left"/>
        <w:rPr>
          <w:rFonts w:ascii="HGｺﾞｼｯｸM" w:eastAsia="HGｺﾞｼｯｸM" w:hAnsi="HG丸ｺﾞｼｯｸM-PRO"/>
          <w:sz w:val="24"/>
        </w:rPr>
      </w:pPr>
      <w:r>
        <w:rPr>
          <w:rFonts w:ascii="HGｺﾞｼｯｸM" w:eastAsia="HGｺﾞｼｯｸM" w:hAnsi="HG丸ｺﾞｼｯｸM-PRO" w:hint="eastAsia"/>
          <w:sz w:val="24"/>
        </w:rPr>
        <w:t>【担当窓口の変更】</w:t>
      </w:r>
    </w:p>
    <w:p w:rsidR="000A451F" w:rsidRDefault="000A451F" w:rsidP="00EA582A">
      <w:pPr>
        <w:jc w:val="left"/>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4896" behindDoc="0" locked="0" layoutInCell="1" allowOverlap="1" wp14:anchorId="58EAFF3D" wp14:editId="4A4EB1B5">
                <wp:simplePos x="0" y="0"/>
                <wp:positionH relativeFrom="column">
                  <wp:posOffset>5714</wp:posOffset>
                </wp:positionH>
                <wp:positionV relativeFrom="paragraph">
                  <wp:posOffset>111125</wp:posOffset>
                </wp:positionV>
                <wp:extent cx="5823585" cy="460375"/>
                <wp:effectExtent l="0" t="0" r="24765" b="15875"/>
                <wp:wrapNone/>
                <wp:docPr id="16" name="正方形/長方形 16"/>
                <wp:cNvGraphicFramePr/>
                <a:graphic xmlns:a="http://schemas.openxmlformats.org/drawingml/2006/main">
                  <a:graphicData uri="http://schemas.microsoft.com/office/word/2010/wordprocessingShape">
                    <wps:wsp>
                      <wps:cNvSpPr/>
                      <wps:spPr>
                        <a:xfrm>
                          <a:off x="0" y="0"/>
                          <a:ext cx="5823585" cy="4603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AB2C" id="正方形/長方形 16" o:spid="_x0000_s1026" style="position:absolute;left:0;text-align:left;margin-left:.45pt;margin-top:8.75pt;width:458.55pt;height:3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" filled="f" strokecolor="windowText" strokeweight="1pt"/>
            </w:pict>
          </mc:Fallback>
        </mc:AlternateContent>
      </w:r>
    </w:p>
    <w:p w:rsidR="00EA582A" w:rsidRDefault="00EA582A" w:rsidP="00EA582A">
      <w:pPr>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問14　「病院の担当窓口一覧」は、変更になることがありますか？</w:t>
      </w:r>
    </w:p>
    <w:p w:rsidR="00EA582A" w:rsidRDefault="00EA582A" w:rsidP="00EA582A">
      <w:pPr>
        <w:jc w:val="left"/>
        <w:rPr>
          <w:rFonts w:ascii="HGｺﾞｼｯｸM" w:eastAsia="HGｺﾞｼｯｸM" w:hAnsi="HG丸ｺﾞｼｯｸM-PRO"/>
          <w:sz w:val="24"/>
        </w:rPr>
      </w:pPr>
    </w:p>
    <w:p w:rsidR="00EA582A" w:rsidRDefault="00EA582A" w:rsidP="00EA582A">
      <w:pPr>
        <w:jc w:val="left"/>
        <w:rPr>
          <w:rFonts w:ascii="HGｺﾞｼｯｸM" w:eastAsia="HGｺﾞｼｯｸM" w:hAnsi="HG丸ｺﾞｼｯｸM-PRO"/>
          <w:sz w:val="24"/>
        </w:rPr>
      </w:pPr>
    </w:p>
    <w:p w:rsidR="001B7C53" w:rsidRDefault="00EA582A" w:rsidP="001B7C53">
      <w:pPr>
        <w:ind w:left="720" w:hangingChars="300" w:hanging="720"/>
        <w:jc w:val="distribute"/>
        <w:rPr>
          <w:rFonts w:ascii="HGｺﾞｼｯｸM" w:eastAsia="HGｺﾞｼｯｸM" w:hAnsi="HG丸ｺﾞｼｯｸM-PRO"/>
          <w:sz w:val="24"/>
        </w:rPr>
      </w:pPr>
      <w:r>
        <w:rPr>
          <w:rFonts w:ascii="HGｺﾞｼｯｸM" w:eastAsia="HGｺﾞｼｯｸM" w:hAnsi="HG丸ｺﾞｼｯｸM-PRO" w:hint="eastAsia"/>
          <w:sz w:val="24"/>
        </w:rPr>
        <w:t xml:space="preserve">　(答)　</w:t>
      </w:r>
      <w:r w:rsidR="000A451F">
        <w:rPr>
          <w:rFonts w:ascii="HGｺﾞｼｯｸM" w:eastAsia="HGｺﾞｼｯｸM" w:hAnsi="HG丸ｺﾞｼｯｸM-PRO" w:hint="eastAsia"/>
          <w:sz w:val="24"/>
        </w:rPr>
        <w:t>基本的に</w:t>
      </w:r>
      <w:r>
        <w:rPr>
          <w:rFonts w:ascii="HGｺﾞｼｯｸM" w:eastAsia="HGｺﾞｼｯｸM" w:hAnsi="HG丸ｺﾞｼｯｸM-PRO" w:hint="eastAsia"/>
          <w:sz w:val="24"/>
        </w:rPr>
        <w:t>定</w:t>
      </w:r>
      <w:r w:rsidR="00485FF1">
        <w:rPr>
          <w:rFonts w:ascii="HGｺﾞｼｯｸM" w:eastAsia="HGｺﾞｼｯｸM" w:hAnsi="HG丸ｺﾞｼｯｸM-PRO" w:hint="eastAsia"/>
          <w:sz w:val="24"/>
        </w:rPr>
        <w:t>期的（概ね１年に１回）に参加病院に照会し、確認します</w:t>
      </w:r>
      <w:r>
        <w:rPr>
          <w:rFonts w:ascii="HGｺﾞｼｯｸM" w:eastAsia="HGｺﾞｼｯｸM" w:hAnsi="HG丸ｺﾞｼｯｸM-PRO" w:hint="eastAsia"/>
          <w:sz w:val="24"/>
        </w:rPr>
        <w:t>が、</w:t>
      </w:r>
    </w:p>
    <w:p w:rsidR="00EA582A" w:rsidRPr="00A24115" w:rsidRDefault="00EA582A" w:rsidP="001B7C53">
      <w:pPr>
        <w:ind w:leftChars="350" w:left="735"/>
        <w:jc w:val="left"/>
        <w:rPr>
          <w:rFonts w:ascii="HGｺﾞｼｯｸM" w:eastAsia="HGｺﾞｼｯｸM" w:hAnsi="HG丸ｺﾞｼｯｸM-PRO"/>
          <w:sz w:val="24"/>
        </w:rPr>
      </w:pPr>
      <w:r>
        <w:rPr>
          <w:rFonts w:ascii="HGｺﾞｼｯｸM" w:eastAsia="HGｺﾞｼｯｸM" w:hAnsi="HG丸ｺﾞｼｯｸM-PRO" w:hint="eastAsia"/>
          <w:sz w:val="24"/>
        </w:rPr>
        <w:t>随時の変更も受け付けておりますので、病院で変更があった場合は、</w:t>
      </w:r>
      <w:r w:rsidR="00DC33F7" w:rsidRPr="00A24115">
        <w:rPr>
          <w:rFonts w:ascii="HGｺﾞｼｯｸM" w:eastAsia="HGｺﾞｼｯｸM" w:hAnsi="HG丸ｺﾞｼｯｸM-PRO" w:hint="eastAsia"/>
          <w:sz w:val="24"/>
        </w:rPr>
        <w:t>いわき市在宅医療・介護連携支援センター</w:t>
      </w:r>
      <w:r w:rsidRPr="00A24115">
        <w:rPr>
          <w:rFonts w:ascii="HGｺﾞｼｯｸM" w:eastAsia="HGｺﾞｼｯｸM" w:hAnsi="HG丸ｺﾞｼｯｸM-PRO" w:hint="eastAsia"/>
          <w:sz w:val="24"/>
        </w:rPr>
        <w:t>（℡</w:t>
      </w:r>
      <w:r w:rsidR="00D27029" w:rsidRPr="00A24115">
        <w:rPr>
          <w:rFonts w:ascii="HGｺﾞｼｯｸM" w:eastAsia="HGｺﾞｼｯｸM" w:hAnsi="HG丸ｺﾞｼｯｸM-PRO" w:hint="eastAsia"/>
          <w:sz w:val="24"/>
        </w:rPr>
        <w:t>27</w:t>
      </w:r>
      <w:r w:rsidRPr="00A24115">
        <w:rPr>
          <w:rFonts w:ascii="HGｺﾞｼｯｸM" w:eastAsia="HGｺﾞｼｯｸM" w:hAnsi="HG丸ｺﾞｼｯｸM-PRO" w:hint="eastAsia"/>
          <w:sz w:val="24"/>
        </w:rPr>
        <w:t>-</w:t>
      </w:r>
      <w:r w:rsidR="00DC33F7" w:rsidRPr="00A24115">
        <w:rPr>
          <w:rFonts w:ascii="HGｺﾞｼｯｸM" w:eastAsia="HGｺﾞｼｯｸM" w:hAnsi="HG丸ｺﾞｼｯｸM-PRO" w:hint="eastAsia"/>
          <w:sz w:val="24"/>
        </w:rPr>
        <w:t>8579</w:t>
      </w:r>
      <w:r w:rsidRPr="00A24115">
        <w:rPr>
          <w:rFonts w:ascii="HGｺﾞｼｯｸM" w:eastAsia="HGｺﾞｼｯｸM" w:hAnsi="HG丸ｺﾞｼｯｸM-PRO" w:hint="eastAsia"/>
          <w:sz w:val="24"/>
        </w:rPr>
        <w:t>）に連絡をください。</w:t>
      </w:r>
    </w:p>
    <w:p w:rsidR="00EA582A" w:rsidRDefault="00EA582A" w:rsidP="00EA582A">
      <w:pPr>
        <w:ind w:firstLineChars="300" w:firstLine="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また、更新した一覧表はいわき市のホームページに掲載します。</w:t>
      </w:r>
    </w:p>
    <w:p w:rsidR="000A451F" w:rsidRDefault="000A451F" w:rsidP="00EA582A">
      <w:pPr>
        <w:jc w:val="left"/>
        <w:rPr>
          <w:rFonts w:ascii="HGｺﾞｼｯｸM" w:eastAsia="HGｺﾞｼｯｸM" w:hAnsi="HG丸ｺﾞｼｯｸM-PRO"/>
          <w:sz w:val="24"/>
        </w:rPr>
      </w:pPr>
    </w:p>
    <w:p w:rsidR="00EA582A" w:rsidRDefault="00EA582A" w:rsidP="00EA582A">
      <w:pPr>
        <w:jc w:val="left"/>
        <w:rPr>
          <w:rFonts w:ascii="HGｺﾞｼｯｸM" w:eastAsia="HGｺﾞｼｯｸM" w:hAnsi="HG丸ｺﾞｼｯｸM-PRO"/>
          <w:sz w:val="24"/>
        </w:rPr>
      </w:pPr>
    </w:p>
    <w:p w:rsidR="00EA582A" w:rsidRDefault="00EA582A" w:rsidP="00EA582A">
      <w:pPr>
        <w:jc w:val="left"/>
        <w:rPr>
          <w:rFonts w:ascii="HGｺﾞｼｯｸM" w:eastAsia="HGｺﾞｼｯｸM" w:hAnsi="HG丸ｺﾞｼｯｸM-PRO"/>
          <w:sz w:val="24"/>
        </w:rPr>
      </w:pPr>
      <w:r w:rsidRPr="00A0688B">
        <w:rPr>
          <w:rFonts w:ascii="HGｺﾞｼｯｸM" w:eastAsia="HGｺﾞｼｯｸM" w:hAnsi="HG丸ｺﾞｼｯｸM-PRO" w:hint="eastAsia"/>
          <w:sz w:val="24"/>
          <w:highlight w:val="lightGray"/>
        </w:rPr>
        <w:t xml:space="preserve">５　</w:t>
      </w:r>
      <w:r w:rsidR="000A451F" w:rsidRPr="00A0688B">
        <w:rPr>
          <w:rFonts w:ascii="HGｺﾞｼｯｸM" w:eastAsia="HGｺﾞｼｯｸM" w:hAnsi="HG丸ｺﾞｼｯｸM-PRO" w:hint="eastAsia"/>
          <w:sz w:val="24"/>
          <w:highlight w:val="lightGray"/>
        </w:rPr>
        <w:t>標準様式</w:t>
      </w:r>
    </w:p>
    <w:p w:rsidR="00EA582A" w:rsidRDefault="00EA582A" w:rsidP="00EA582A">
      <w:pPr>
        <w:jc w:val="left"/>
        <w:rPr>
          <w:rFonts w:ascii="HGｺﾞｼｯｸM" w:eastAsia="HGｺﾞｼｯｸM" w:hAnsi="HG丸ｺﾞｼｯｸM-PRO"/>
          <w:sz w:val="24"/>
        </w:rPr>
      </w:pPr>
    </w:p>
    <w:p w:rsidR="00EA582A" w:rsidRDefault="00EA582A" w:rsidP="00EA582A">
      <w:pPr>
        <w:jc w:val="left"/>
        <w:rPr>
          <w:rFonts w:ascii="HGｺﾞｼｯｸM" w:eastAsia="HGｺﾞｼｯｸM" w:hAnsi="HG丸ｺﾞｼｯｸM-PRO"/>
          <w:sz w:val="24"/>
        </w:rPr>
      </w:pPr>
      <w:r>
        <w:rPr>
          <w:rFonts w:ascii="HGｺﾞｼｯｸM" w:eastAsia="HGｺﾞｼｯｸM" w:hAnsi="HG丸ｺﾞｼｯｸM-PRO" w:hint="eastAsia"/>
          <w:sz w:val="24"/>
        </w:rPr>
        <w:t>【情報提供シートの使用】</w:t>
      </w:r>
    </w:p>
    <w:p w:rsidR="000A451F" w:rsidRDefault="000A451F" w:rsidP="00EA582A">
      <w:pPr>
        <w:jc w:val="left"/>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5920" behindDoc="0" locked="0" layoutInCell="1" allowOverlap="1" wp14:anchorId="480451D5" wp14:editId="68C4337D">
                <wp:simplePos x="0" y="0"/>
                <wp:positionH relativeFrom="column">
                  <wp:posOffset>110490</wp:posOffset>
                </wp:positionH>
                <wp:positionV relativeFrom="paragraph">
                  <wp:posOffset>111125</wp:posOffset>
                </wp:positionV>
                <wp:extent cx="5718810" cy="688975"/>
                <wp:effectExtent l="0" t="0" r="15240" b="15875"/>
                <wp:wrapNone/>
                <wp:docPr id="17" name="正方形/長方形 17"/>
                <wp:cNvGraphicFramePr/>
                <a:graphic xmlns:a="http://schemas.openxmlformats.org/drawingml/2006/main">
                  <a:graphicData uri="http://schemas.microsoft.com/office/word/2010/wordprocessingShape">
                    <wps:wsp>
                      <wps:cNvSpPr/>
                      <wps:spPr>
                        <a:xfrm>
                          <a:off x="0" y="0"/>
                          <a:ext cx="5718810" cy="688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3B285" id="正方形/長方形 17" o:spid="_x0000_s1026" style="position:absolute;left:0;text-align:left;margin-left:8.7pt;margin-top:8.75pt;width:450.3pt;height:5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" filled="f" strokecolor="windowText" strokeweight="1pt"/>
            </w:pict>
          </mc:Fallback>
        </mc:AlternateContent>
      </w:r>
    </w:p>
    <w:p w:rsidR="00EA582A" w:rsidRDefault="00EA582A"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問15　ケアマネジャーが、病院へ入院時の情報提供を行う場合は、必ず手引きに</w:t>
      </w:r>
      <w:r w:rsidR="00FF76B1">
        <w:rPr>
          <w:rFonts w:ascii="HGｺﾞｼｯｸM" w:eastAsia="HGｺﾞｼｯｸM" w:hAnsi="HG丸ｺﾞｼｯｸM-PRO" w:hint="eastAsia"/>
          <w:sz w:val="24"/>
        </w:rPr>
        <w:t>記載されている入院時情報提供シートを使用しなければなりませんか？</w:t>
      </w:r>
    </w:p>
    <w:p w:rsidR="00EA582A" w:rsidRDefault="00EA582A" w:rsidP="00EA582A">
      <w:pPr>
        <w:ind w:left="720" w:hangingChars="300" w:hanging="720"/>
        <w:jc w:val="left"/>
        <w:rPr>
          <w:rFonts w:ascii="HGｺﾞｼｯｸM" w:eastAsia="HGｺﾞｼｯｸM" w:hAnsi="HG丸ｺﾞｼｯｸM-PRO"/>
          <w:sz w:val="24"/>
        </w:rPr>
      </w:pPr>
    </w:p>
    <w:p w:rsidR="000A451F" w:rsidRDefault="000A451F" w:rsidP="00EA582A">
      <w:pPr>
        <w:ind w:left="720" w:hangingChars="300" w:hanging="720"/>
        <w:jc w:val="left"/>
        <w:rPr>
          <w:rFonts w:ascii="HGｺﾞｼｯｸM" w:eastAsia="HGｺﾞｼｯｸM" w:hAnsi="HG丸ｺﾞｼｯｸM-PRO"/>
          <w:sz w:val="24"/>
        </w:rPr>
      </w:pPr>
    </w:p>
    <w:p w:rsidR="00EA582A" w:rsidRDefault="00EA582A"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(答)　</w:t>
      </w:r>
      <w:r w:rsidR="00C97679">
        <w:rPr>
          <w:rFonts w:ascii="HGｺﾞｼｯｸM" w:eastAsia="HGｺﾞｼｯｸM" w:hAnsi="HG丸ｺﾞｼｯｸM-PRO" w:hint="eastAsia"/>
          <w:sz w:val="24"/>
        </w:rPr>
        <w:t>「</w:t>
      </w:r>
      <w:r>
        <w:rPr>
          <w:rFonts w:ascii="HGｺﾞｼｯｸM" w:eastAsia="HGｺﾞｼｯｸM" w:hAnsi="HG丸ｺﾞｼｯｸM-PRO" w:hint="eastAsia"/>
          <w:sz w:val="24"/>
        </w:rPr>
        <w:t>入院時情報提供シート</w:t>
      </w:r>
      <w:r w:rsidR="00C97679">
        <w:rPr>
          <w:rFonts w:ascii="HGｺﾞｼｯｸM" w:eastAsia="HGｺﾞｼｯｸM" w:hAnsi="HG丸ｺﾞｼｯｸM-PRO" w:hint="eastAsia"/>
          <w:sz w:val="24"/>
        </w:rPr>
        <w:t>」</w:t>
      </w:r>
      <w:r>
        <w:rPr>
          <w:rFonts w:ascii="HGｺﾞｼｯｸM" w:eastAsia="HGｺﾞｼｯｸM" w:hAnsi="HG丸ｺﾞｼｯｸM-PRO" w:hint="eastAsia"/>
          <w:sz w:val="24"/>
        </w:rPr>
        <w:t>は</w:t>
      </w:r>
      <w:r w:rsidR="00C97679">
        <w:rPr>
          <w:rFonts w:ascii="HGｺﾞｼｯｸM" w:eastAsia="HGｺﾞｼｯｸM" w:hAnsi="HG丸ｺﾞｼｯｸM-PRO" w:hint="eastAsia"/>
          <w:sz w:val="24"/>
        </w:rPr>
        <w:t>、標準様式となりますので、既存の書式を使用することを妨げるものではありません。</w:t>
      </w:r>
    </w:p>
    <w:p w:rsidR="000A451F" w:rsidRDefault="000A451F"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なお、標準様式と比較して、既存の書式に不足する項目があれば適時修正をお願いします。</w:t>
      </w:r>
    </w:p>
    <w:p w:rsidR="006B03E6" w:rsidRDefault="00C97679"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w:t>
      </w:r>
    </w:p>
    <w:p w:rsidR="00DC33F7" w:rsidRDefault="00DC33F7" w:rsidP="00EA582A">
      <w:pPr>
        <w:ind w:left="720" w:hangingChars="300" w:hanging="720"/>
        <w:jc w:val="left"/>
        <w:rPr>
          <w:rFonts w:ascii="HGｺﾞｼｯｸM" w:eastAsia="HGｺﾞｼｯｸM" w:hAnsi="HG丸ｺﾞｼｯｸM-PRO"/>
          <w:sz w:val="24"/>
        </w:rPr>
      </w:pPr>
    </w:p>
    <w:p w:rsidR="00DC33F7" w:rsidRDefault="00DC33F7" w:rsidP="00EA582A">
      <w:pPr>
        <w:ind w:left="720" w:hangingChars="300" w:hanging="720"/>
        <w:jc w:val="left"/>
        <w:rPr>
          <w:rFonts w:ascii="HGｺﾞｼｯｸM" w:eastAsia="HGｺﾞｼｯｸM" w:hAnsi="HG丸ｺﾞｼｯｸM-PRO"/>
          <w:sz w:val="24"/>
        </w:rPr>
      </w:pPr>
    </w:p>
    <w:p w:rsidR="000A451F" w:rsidRDefault="000A451F"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lastRenderedPageBreak/>
        <w:t>【標準様式について】</w:t>
      </w:r>
    </w:p>
    <w:p w:rsidR="00DC33F7" w:rsidRDefault="00DC33F7" w:rsidP="00EA582A">
      <w:pPr>
        <w:ind w:left="720" w:hangingChars="300" w:hanging="720"/>
        <w:jc w:val="left"/>
        <w:rPr>
          <w:rFonts w:ascii="HGｺﾞｼｯｸM" w:eastAsia="HGｺﾞｼｯｸM" w:hAnsi="HG丸ｺﾞｼｯｸM-PRO"/>
          <w:sz w:val="24"/>
        </w:rPr>
      </w:pPr>
    </w:p>
    <w:p w:rsidR="000A451F" w:rsidRDefault="000A451F" w:rsidP="00EA582A">
      <w:pPr>
        <w:ind w:left="720" w:hangingChars="300" w:hanging="720"/>
        <w:jc w:val="left"/>
        <w:rPr>
          <w:rFonts w:ascii="HGｺﾞｼｯｸM" w:eastAsia="HGｺﾞｼｯｸM" w:hAnsi="HG丸ｺﾞｼｯｸM-PRO"/>
          <w:sz w:val="24"/>
        </w:rPr>
      </w:pPr>
      <w:r>
        <w:rPr>
          <w:rFonts w:ascii="HGｺﾞｼｯｸM" w:eastAsia="HGｺﾞｼｯｸM" w:hAnsi="ＭＳ 明朝" w:cs="ＭＳ 明朝" w:hint="eastAsia"/>
          <w:noProof/>
          <w:sz w:val="24"/>
        </w:rPr>
        <mc:AlternateContent>
          <mc:Choice Requires="wps">
            <w:drawing>
              <wp:anchor distT="0" distB="0" distL="114300" distR="114300" simplePos="0" relativeHeight="251666944" behindDoc="0" locked="0" layoutInCell="1" allowOverlap="1" wp14:anchorId="49F83DD1" wp14:editId="53685AFC">
                <wp:simplePos x="0" y="0"/>
                <wp:positionH relativeFrom="column">
                  <wp:posOffset>-3810</wp:posOffset>
                </wp:positionH>
                <wp:positionV relativeFrom="paragraph">
                  <wp:posOffset>114300</wp:posOffset>
                </wp:positionV>
                <wp:extent cx="5833110" cy="914400"/>
                <wp:effectExtent l="0" t="0" r="15240" b="19050"/>
                <wp:wrapNone/>
                <wp:docPr id="18" name="正方形/長方形 18"/>
                <wp:cNvGraphicFramePr/>
                <a:graphic xmlns:a="http://schemas.openxmlformats.org/drawingml/2006/main">
                  <a:graphicData uri="http://schemas.microsoft.com/office/word/2010/wordprocessingShape">
                    <wps:wsp>
                      <wps:cNvSpPr/>
                      <wps:spPr>
                        <a:xfrm>
                          <a:off x="0" y="0"/>
                          <a:ext cx="5833110" cy="914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6DD05" id="正方形/長方形 18" o:spid="_x0000_s1026" style="position:absolute;left:0;text-align:left;margin-left:-.3pt;margin-top:9pt;width:459.3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" filled="f" strokecolor="windowText" strokeweight="1pt"/>
            </w:pict>
          </mc:Fallback>
        </mc:AlternateContent>
      </w:r>
    </w:p>
    <w:p w:rsidR="000A451F" w:rsidRDefault="000A451F"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問16</w:t>
      </w:r>
      <w:r w:rsidR="00FF76B1">
        <w:rPr>
          <w:rFonts w:ascii="HGｺﾞｼｯｸM" w:eastAsia="HGｺﾞｼｯｸM" w:hAnsi="HG丸ｺﾞｼｯｸM-PRO" w:hint="eastAsia"/>
          <w:sz w:val="24"/>
        </w:rPr>
        <w:t xml:space="preserve">　入院時情報提供シートと退院調整共有情報の様式が、欄が狭い、</w:t>
      </w:r>
      <w:r>
        <w:rPr>
          <w:rFonts w:ascii="HGｺﾞｼｯｸM" w:eastAsia="HGｺﾞｼｯｸM" w:hAnsi="HG丸ｺﾞｼｯｸM-PRO" w:hint="eastAsia"/>
          <w:sz w:val="24"/>
        </w:rPr>
        <w:t>字が小さいなど、書きにくい</w:t>
      </w:r>
      <w:r w:rsidR="00FF76B1">
        <w:rPr>
          <w:rFonts w:ascii="HGｺﾞｼｯｸM" w:eastAsia="HGｺﾞｼｯｸM" w:hAnsi="HG丸ｺﾞｼｯｸM-PRO" w:hint="eastAsia"/>
          <w:sz w:val="24"/>
        </w:rPr>
        <w:t>のですが、各自が使いやすいように、様式を修正してもいいですか？</w:t>
      </w:r>
    </w:p>
    <w:p w:rsidR="000A451F" w:rsidRDefault="000A451F" w:rsidP="00EA582A">
      <w:pPr>
        <w:ind w:left="720" w:hangingChars="300" w:hanging="720"/>
        <w:jc w:val="left"/>
        <w:rPr>
          <w:rFonts w:ascii="HGｺﾞｼｯｸM" w:eastAsia="HGｺﾞｼｯｸM" w:hAnsi="HG丸ｺﾞｼｯｸM-PRO"/>
          <w:sz w:val="24"/>
        </w:rPr>
      </w:pPr>
    </w:p>
    <w:p w:rsidR="000A451F" w:rsidRDefault="000A451F" w:rsidP="00EA582A">
      <w:pPr>
        <w:ind w:left="720" w:hangingChars="300" w:hanging="720"/>
        <w:jc w:val="left"/>
        <w:rPr>
          <w:rFonts w:ascii="HGｺﾞｼｯｸM" w:eastAsia="HGｺﾞｼｯｸM" w:hAnsi="HG丸ｺﾞｼｯｸM-PRO"/>
          <w:sz w:val="24"/>
        </w:rPr>
      </w:pPr>
      <w:r>
        <w:rPr>
          <w:rFonts w:ascii="HGｺﾞｼｯｸM" w:eastAsia="HGｺﾞｼｯｸM" w:hAnsi="HG丸ｺﾞｼｯｸM-PRO" w:hint="eastAsia"/>
          <w:sz w:val="24"/>
        </w:rPr>
        <w:t xml:space="preserve">　(答)　標準様式ですので、使いやすいように体裁等を修正していただいて差し支えありません。また、欄が不足する場合は、複数枚にするなど適時工夫して使用してください。</w:t>
      </w:r>
    </w:p>
    <w:p w:rsidR="00D242EB" w:rsidRPr="000A451F" w:rsidRDefault="00D242EB" w:rsidP="00301C8F">
      <w:pPr>
        <w:jc w:val="left"/>
        <w:rPr>
          <w:rFonts w:ascii="HGｺﾞｼｯｸM" w:eastAsia="HGｺﾞｼｯｸM" w:hAnsi="HG丸ｺﾞｼｯｸM-PRO"/>
          <w:sz w:val="24"/>
        </w:rPr>
      </w:pPr>
    </w:p>
    <w:sectPr w:rsidR="00D242EB" w:rsidRPr="000A451F" w:rsidSect="00FF76B1">
      <w:headerReference w:type="default" r:id="rId9"/>
      <w:footerReference w:type="default" r:id="rId10"/>
      <w:pgSz w:w="11906" w:h="16838"/>
      <w:pgMar w:top="1620" w:right="1106"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13" w:rsidRDefault="00D76713" w:rsidP="00FF73E1">
      <w:r>
        <w:separator/>
      </w:r>
    </w:p>
  </w:endnote>
  <w:endnote w:type="continuationSeparator" w:id="0">
    <w:p w:rsidR="00D76713" w:rsidRDefault="00D76713" w:rsidP="00FF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A09" w:rsidRPr="00512A09" w:rsidRDefault="00512A09">
    <w:pPr>
      <w:pStyle w:val="a9"/>
      <w:jc w:val="center"/>
      <w:rPr>
        <w:color w:val="FFFFFF" w:themeColor="background1"/>
      </w:rPr>
    </w:pPr>
  </w:p>
  <w:p w:rsidR="00FF73E1" w:rsidRPr="00FF73E1" w:rsidRDefault="00FF73E1" w:rsidP="00FF73E1">
    <w:pPr>
      <w:pStyle w:val="a9"/>
      <w:rPr>
        <w:rFonts w:ascii="HGｺﾞｼｯｸM" w:eastAsia="HGｺﾞｼｯｸM"/>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099393"/>
      <w:docPartObj>
        <w:docPartGallery w:val="Page Numbers (Bottom of Page)"/>
        <w:docPartUnique/>
      </w:docPartObj>
    </w:sdtPr>
    <w:sdtEndPr>
      <w:rPr>
        <w:color w:val="FFFFFF" w:themeColor="background1"/>
      </w:rPr>
    </w:sdtEndPr>
    <w:sdtContent>
      <w:p w:rsidR="00D242EB" w:rsidRPr="00512A09" w:rsidRDefault="00D242EB">
        <w:pPr>
          <w:pStyle w:val="a9"/>
          <w:jc w:val="center"/>
          <w:rPr>
            <w:color w:val="FFFFFF" w:themeColor="background1"/>
          </w:rPr>
        </w:pPr>
        <w:r w:rsidRPr="00512A09">
          <w:rPr>
            <w:rFonts w:ascii="HGｺﾞｼｯｸM" w:eastAsia="HGｺﾞｼｯｸM" w:hint="eastAsia"/>
            <w:sz w:val="24"/>
          </w:rPr>
          <w:fldChar w:fldCharType="begin"/>
        </w:r>
        <w:r w:rsidRPr="00512A09">
          <w:rPr>
            <w:rFonts w:ascii="HGｺﾞｼｯｸM" w:eastAsia="HGｺﾞｼｯｸM" w:hint="eastAsia"/>
            <w:sz w:val="24"/>
          </w:rPr>
          <w:instrText>PAGE   \* MERGEFORMAT</w:instrText>
        </w:r>
        <w:r w:rsidRPr="00512A09">
          <w:rPr>
            <w:rFonts w:ascii="HGｺﾞｼｯｸM" w:eastAsia="HGｺﾞｼｯｸM" w:hint="eastAsia"/>
            <w:sz w:val="24"/>
          </w:rPr>
          <w:fldChar w:fldCharType="separate"/>
        </w:r>
        <w:r w:rsidR="00A24115" w:rsidRPr="00A24115">
          <w:rPr>
            <w:rFonts w:ascii="HGｺﾞｼｯｸM" w:eastAsia="HGｺﾞｼｯｸM"/>
            <w:noProof/>
            <w:sz w:val="24"/>
            <w:lang w:val="ja-JP"/>
          </w:rPr>
          <w:t>8</w:t>
        </w:r>
        <w:r w:rsidRPr="00512A09">
          <w:rPr>
            <w:rFonts w:ascii="HGｺﾞｼｯｸM" w:eastAsia="HGｺﾞｼｯｸM" w:hint="eastAsia"/>
            <w:sz w:val="24"/>
          </w:rPr>
          <w:fldChar w:fldCharType="end"/>
        </w:r>
      </w:p>
    </w:sdtContent>
  </w:sdt>
  <w:p w:rsidR="00D242EB" w:rsidRPr="00FF73E1" w:rsidRDefault="00D242EB" w:rsidP="00FF73E1">
    <w:pPr>
      <w:pStyle w:val="a9"/>
      <w:rPr>
        <w:rFonts w:ascii="HGｺﾞｼｯｸM" w:eastAsia="HGｺﾞｼｯｸM"/>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13" w:rsidRDefault="00D76713" w:rsidP="00FF73E1">
      <w:r>
        <w:separator/>
      </w:r>
    </w:p>
  </w:footnote>
  <w:footnote w:type="continuationSeparator" w:id="0">
    <w:p w:rsidR="00D76713" w:rsidRDefault="00D76713" w:rsidP="00FF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EB" w:rsidRDefault="00D242E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3D"/>
    <w:rsid w:val="00056D0B"/>
    <w:rsid w:val="000A451F"/>
    <w:rsid w:val="001B7C53"/>
    <w:rsid w:val="002D450D"/>
    <w:rsid w:val="00301C8F"/>
    <w:rsid w:val="00312274"/>
    <w:rsid w:val="003B4B26"/>
    <w:rsid w:val="004113AA"/>
    <w:rsid w:val="00480549"/>
    <w:rsid w:val="00485FF1"/>
    <w:rsid w:val="00493A5F"/>
    <w:rsid w:val="00512A09"/>
    <w:rsid w:val="005732E1"/>
    <w:rsid w:val="00576030"/>
    <w:rsid w:val="005A04F1"/>
    <w:rsid w:val="00627195"/>
    <w:rsid w:val="0064353B"/>
    <w:rsid w:val="006B03E6"/>
    <w:rsid w:val="00711D67"/>
    <w:rsid w:val="0077451B"/>
    <w:rsid w:val="00861682"/>
    <w:rsid w:val="008949E9"/>
    <w:rsid w:val="00895093"/>
    <w:rsid w:val="008963BD"/>
    <w:rsid w:val="008A4397"/>
    <w:rsid w:val="008C3DB2"/>
    <w:rsid w:val="00936D20"/>
    <w:rsid w:val="00943A24"/>
    <w:rsid w:val="009729AD"/>
    <w:rsid w:val="009A2EDE"/>
    <w:rsid w:val="00A0688B"/>
    <w:rsid w:val="00A12F1C"/>
    <w:rsid w:val="00A24115"/>
    <w:rsid w:val="00A34B2C"/>
    <w:rsid w:val="00A4433C"/>
    <w:rsid w:val="00A571E6"/>
    <w:rsid w:val="00AB0EA0"/>
    <w:rsid w:val="00B756FB"/>
    <w:rsid w:val="00B75F05"/>
    <w:rsid w:val="00C5064E"/>
    <w:rsid w:val="00C92F0A"/>
    <w:rsid w:val="00C97679"/>
    <w:rsid w:val="00D242EB"/>
    <w:rsid w:val="00D27029"/>
    <w:rsid w:val="00D44142"/>
    <w:rsid w:val="00D4627C"/>
    <w:rsid w:val="00D76713"/>
    <w:rsid w:val="00DA2A3D"/>
    <w:rsid w:val="00DC33F7"/>
    <w:rsid w:val="00E06CCF"/>
    <w:rsid w:val="00EA582A"/>
    <w:rsid w:val="00F11505"/>
    <w:rsid w:val="00F14FC7"/>
    <w:rsid w:val="00F26082"/>
    <w:rsid w:val="00FB2AA8"/>
    <w:rsid w:val="00FF73E1"/>
    <w:rsid w:val="00FF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52B3EA"/>
  <w15:docId w15:val="{1805D44A-E5AB-4DED-A53E-1D99CB45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5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451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12274"/>
  </w:style>
  <w:style w:type="character" w:customStyle="1" w:styleId="a6">
    <w:name w:val="日付 (文字)"/>
    <w:basedOn w:val="a0"/>
    <w:link w:val="a5"/>
    <w:uiPriority w:val="99"/>
    <w:semiHidden/>
    <w:rsid w:val="00312274"/>
  </w:style>
  <w:style w:type="paragraph" w:styleId="a7">
    <w:name w:val="header"/>
    <w:basedOn w:val="a"/>
    <w:link w:val="a8"/>
    <w:uiPriority w:val="99"/>
    <w:unhideWhenUsed/>
    <w:rsid w:val="00FF73E1"/>
    <w:pPr>
      <w:tabs>
        <w:tab w:val="center" w:pos="4252"/>
        <w:tab w:val="right" w:pos="8504"/>
      </w:tabs>
      <w:snapToGrid w:val="0"/>
    </w:pPr>
  </w:style>
  <w:style w:type="character" w:customStyle="1" w:styleId="a8">
    <w:name w:val="ヘッダー (文字)"/>
    <w:basedOn w:val="a0"/>
    <w:link w:val="a7"/>
    <w:uiPriority w:val="99"/>
    <w:rsid w:val="00FF73E1"/>
  </w:style>
  <w:style w:type="paragraph" w:styleId="a9">
    <w:name w:val="footer"/>
    <w:basedOn w:val="a"/>
    <w:link w:val="aa"/>
    <w:uiPriority w:val="99"/>
    <w:unhideWhenUsed/>
    <w:rsid w:val="00FF73E1"/>
    <w:pPr>
      <w:tabs>
        <w:tab w:val="center" w:pos="4252"/>
        <w:tab w:val="right" w:pos="8504"/>
      </w:tabs>
      <w:snapToGrid w:val="0"/>
    </w:pPr>
  </w:style>
  <w:style w:type="character" w:customStyle="1" w:styleId="aa">
    <w:name w:val="フッター (文字)"/>
    <w:basedOn w:val="a0"/>
    <w:link w:val="a9"/>
    <w:uiPriority w:val="99"/>
    <w:rsid w:val="00FF73E1"/>
  </w:style>
  <w:style w:type="table" w:styleId="ab">
    <w:name w:val="Table Grid"/>
    <w:basedOn w:val="a1"/>
    <w:uiPriority w:val="59"/>
    <w:rsid w:val="00894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04BA-6509-419E-BF1B-8A88E8EA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11</Pages>
  <Words>912</Words>
  <Characters>5202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征人</dc:creator>
  <cp:lastModifiedBy>吉野　優子</cp:lastModifiedBy>
  <cp:revision>25</cp:revision>
  <cp:lastPrinted>2020-02-21T04:08:00Z</cp:lastPrinted>
  <dcterms:created xsi:type="dcterms:W3CDTF">2018-02-27T07:10:00Z</dcterms:created>
  <dcterms:modified xsi:type="dcterms:W3CDTF">2023-01-05T00:41:00Z</dcterms:modified>
</cp:coreProperties>
</file>