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1D6" w:rsidRPr="00BA7435" w:rsidRDefault="00B931D6" w:rsidP="00CC106D">
      <w:pPr>
        <w:kinsoku w:val="0"/>
        <w:overflowPunct w:val="0"/>
        <w:autoSpaceDE w:val="0"/>
        <w:autoSpaceDN w:val="0"/>
        <w:jc w:val="center"/>
        <w:rPr>
          <w:rFonts w:asciiTheme="minorEastAsia" w:hAnsiTheme="minorEastAsia"/>
        </w:rPr>
      </w:pPr>
      <w:bookmarkStart w:id="0" w:name="_GoBack"/>
      <w:bookmarkEnd w:id="0"/>
      <w:r w:rsidRPr="00BA7435">
        <w:rPr>
          <w:rFonts w:asciiTheme="minorEastAsia" w:hAnsiTheme="minorEastAsia"/>
          <w:noProof/>
        </w:rPr>
        <mc:AlternateContent>
          <mc:Choice Requires="wps">
            <w:drawing>
              <wp:anchor distT="0" distB="0" distL="114300" distR="114300" simplePos="0" relativeHeight="251659264" behindDoc="0" locked="0" layoutInCell="1" allowOverlap="1" wp14:anchorId="2A6CC527" wp14:editId="29D420EB">
                <wp:simplePos x="0" y="0"/>
                <wp:positionH relativeFrom="column">
                  <wp:posOffset>255517</wp:posOffset>
                </wp:positionH>
                <wp:positionV relativeFrom="paragraph">
                  <wp:posOffset>-826498</wp:posOffset>
                </wp:positionV>
                <wp:extent cx="4845132" cy="314325"/>
                <wp:effectExtent l="0" t="0" r="1270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132" cy="314325"/>
                        </a:xfrm>
                        <a:prstGeom prst="rect">
                          <a:avLst/>
                        </a:prstGeom>
                        <a:solidFill>
                          <a:srgbClr val="FFFFFF"/>
                        </a:solidFill>
                        <a:ln w="9525">
                          <a:solidFill>
                            <a:srgbClr val="000000"/>
                          </a:solidFill>
                          <a:miter lim="800000"/>
                          <a:headEnd/>
                          <a:tailEnd/>
                        </a:ln>
                      </wps:spPr>
                      <wps:txbx>
                        <w:txbxContent>
                          <w:p w:rsidR="00B931D6" w:rsidRPr="00EC1AFE" w:rsidRDefault="00B931D6" w:rsidP="00B4330A">
                            <w:pPr>
                              <w:autoSpaceDE w:val="0"/>
                              <w:autoSpaceDN w:val="0"/>
                              <w:snapToGrid w:val="0"/>
                              <w:jc w:val="center"/>
                              <w:rPr>
                                <w:color w:val="FF0000"/>
                              </w:rPr>
                            </w:pPr>
                            <w:r w:rsidRPr="00EC1AFE">
                              <w:rPr>
                                <w:rFonts w:hint="eastAsia"/>
                                <w:color w:val="FF0000"/>
                              </w:rPr>
                              <w:t>※連携する内容により適宜加除修正する必要があり</w:t>
                            </w:r>
                            <w:r w:rsidR="00B4330A" w:rsidRPr="00EC1AFE">
                              <w:rPr>
                                <w:rFonts w:hint="eastAsia"/>
                                <w:color w:val="FF0000"/>
                              </w:rPr>
                              <w:t>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1pt;margin-top:-65.1pt;width:38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">
                <v:textbox>
                  <w:txbxContent>
                    <w:p w:rsidR="00B931D6" w:rsidRPr="00EC1AFE" w:rsidRDefault="00B931D6" w:rsidP="00B4330A">
                      <w:pPr>
                        <w:autoSpaceDE w:val="0"/>
                        <w:autoSpaceDN w:val="0"/>
                        <w:snapToGrid w:val="0"/>
                        <w:jc w:val="center"/>
                        <w:rPr>
                          <w:color w:val="FF0000"/>
                        </w:rPr>
                      </w:pPr>
                      <w:r w:rsidRPr="00EC1AFE">
                        <w:rPr>
                          <w:rFonts w:hint="eastAsia"/>
                          <w:color w:val="FF0000"/>
                        </w:rPr>
                        <w:t>※連携する内容により適宜加除修正する必要があり</w:t>
                      </w:r>
                      <w:r w:rsidR="00B4330A" w:rsidRPr="00EC1AFE">
                        <w:rPr>
                          <w:rFonts w:hint="eastAsia"/>
                          <w:color w:val="FF0000"/>
                        </w:rPr>
                        <w:t>ます！</w:t>
                      </w:r>
                    </w:p>
                  </w:txbxContent>
                </v:textbox>
              </v:shape>
            </w:pict>
          </mc:Fallback>
        </mc:AlternateContent>
      </w:r>
      <w:r w:rsidRPr="00BA7435">
        <w:rPr>
          <w:rFonts w:asciiTheme="minorEastAsia" w:hAnsiTheme="minorEastAsia" w:hint="eastAsia"/>
        </w:rPr>
        <w:t>子ども・子育て支援新制度における</w:t>
      </w:r>
    </w:p>
    <w:p w:rsidR="00EA4B30" w:rsidRPr="00BA7435" w:rsidRDefault="00B931D6" w:rsidP="00CC106D">
      <w:pPr>
        <w:kinsoku w:val="0"/>
        <w:overflowPunct w:val="0"/>
        <w:autoSpaceDE w:val="0"/>
        <w:autoSpaceDN w:val="0"/>
        <w:jc w:val="center"/>
        <w:rPr>
          <w:rFonts w:asciiTheme="minorEastAsia" w:hAnsiTheme="minorEastAsia"/>
        </w:rPr>
      </w:pPr>
      <w:r w:rsidRPr="00BA7435">
        <w:rPr>
          <w:rFonts w:asciiTheme="minorEastAsia" w:hAnsiTheme="minorEastAsia" w:hint="eastAsia"/>
        </w:rPr>
        <w:t>地域型保育事業に係る連携施設に関する協定書</w:t>
      </w:r>
    </w:p>
    <w:p w:rsidR="00B931D6" w:rsidRPr="00BA7435" w:rsidRDefault="00B931D6" w:rsidP="00CC106D">
      <w:pPr>
        <w:kinsoku w:val="0"/>
        <w:overflowPunct w:val="0"/>
        <w:autoSpaceDE w:val="0"/>
        <w:autoSpaceDN w:val="0"/>
        <w:rPr>
          <w:rFonts w:asciiTheme="minorEastAsia" w:hAnsiTheme="minorEastAsia"/>
        </w:rPr>
      </w:pPr>
    </w:p>
    <w:p w:rsidR="00B931D6" w:rsidRPr="00BA7435" w:rsidRDefault="00030798"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いわき市家庭的保育事業等の設備及び運営に関する基準を定める条例（平成26年いわき市条例第34号）第７条の規定による連携施設に係る協定に関し、</w:t>
      </w:r>
      <w:r w:rsidR="00B931D6" w:rsidRPr="00BA7435">
        <w:rPr>
          <w:rFonts w:asciiTheme="minorEastAsia" w:hAnsiTheme="minorEastAsia" w:hint="eastAsia"/>
        </w:rPr>
        <w:t>◎◎法人○○○○園（以下「甲」という。）と●●●法人小規模保育事業</w:t>
      </w:r>
      <w:r w:rsidR="00293C3A" w:rsidRPr="00BA7435">
        <w:rPr>
          <w:rFonts w:asciiTheme="minorEastAsia" w:hAnsiTheme="minorEastAsia" w:hint="eastAsia"/>
        </w:rPr>
        <w:t>●型</w:t>
      </w:r>
      <w:r w:rsidR="00B931D6" w:rsidRPr="00BA7435">
        <w:rPr>
          <w:rFonts w:asciiTheme="minorEastAsia" w:hAnsiTheme="minorEastAsia" w:hint="eastAsia"/>
        </w:rPr>
        <w:t>●●園（以下「乙」という。）は、次のとおり</w:t>
      </w:r>
      <w:r w:rsidRPr="00BA7435">
        <w:rPr>
          <w:rFonts w:asciiTheme="minorEastAsia" w:hAnsiTheme="minorEastAsia" w:hint="eastAsia"/>
        </w:rPr>
        <w:t>合意し、本</w:t>
      </w:r>
      <w:r w:rsidR="00293C3A" w:rsidRPr="00BA7435">
        <w:rPr>
          <w:rFonts w:asciiTheme="minorEastAsia" w:hAnsiTheme="minorEastAsia" w:hint="eastAsia"/>
        </w:rPr>
        <w:t>協定</w:t>
      </w:r>
      <w:r w:rsidRPr="00BA7435">
        <w:rPr>
          <w:rFonts w:asciiTheme="minorEastAsia" w:hAnsiTheme="minorEastAsia" w:hint="eastAsia"/>
        </w:rPr>
        <w:t>書（以下「本協定」という。）</w:t>
      </w:r>
      <w:r w:rsidR="00B931D6" w:rsidRPr="00BA7435">
        <w:rPr>
          <w:rFonts w:asciiTheme="minorEastAsia" w:hAnsiTheme="minorEastAsia" w:hint="eastAsia"/>
        </w:rPr>
        <w:t>を締結する。</w:t>
      </w:r>
    </w:p>
    <w:p w:rsidR="00B931D6" w:rsidRPr="00BA7435" w:rsidRDefault="00B931D6" w:rsidP="00CC106D">
      <w:pPr>
        <w:kinsoku w:val="0"/>
        <w:overflowPunct w:val="0"/>
        <w:autoSpaceDE w:val="0"/>
        <w:autoSpaceDN w:val="0"/>
        <w:rPr>
          <w:rFonts w:asciiTheme="minorEastAsia" w:hAnsiTheme="minorEastAsia"/>
        </w:rPr>
      </w:pP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（保育内容の支援）</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第１条　甲は、乙の</w:t>
      </w:r>
      <w:r w:rsidR="00A66898" w:rsidRPr="00BA7435">
        <w:rPr>
          <w:rFonts w:asciiTheme="minorEastAsia" w:hAnsiTheme="minorEastAsia" w:hint="eastAsia"/>
        </w:rPr>
        <w:t>利用</w:t>
      </w:r>
      <w:r w:rsidRPr="00BA7435">
        <w:rPr>
          <w:rFonts w:asciiTheme="minorEastAsia" w:hAnsiTheme="minorEastAsia" w:hint="eastAsia"/>
        </w:rPr>
        <w:t>児童に対して、定期的に施設</w:t>
      </w:r>
      <w:r w:rsidR="00293C3A" w:rsidRPr="00BA7435">
        <w:rPr>
          <w:rFonts w:asciiTheme="minorEastAsia" w:hAnsiTheme="minorEastAsia" w:hint="eastAsia"/>
        </w:rPr>
        <w:t>の一部</w:t>
      </w:r>
      <w:r w:rsidRPr="00BA7435">
        <w:rPr>
          <w:rFonts w:asciiTheme="minorEastAsia" w:hAnsiTheme="minorEastAsia" w:hint="eastAsia"/>
        </w:rPr>
        <w:t>や屋外遊戯場を開放するものとする。</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　甲は、乙の</w:t>
      </w:r>
      <w:r w:rsidR="00A66898" w:rsidRPr="00BA7435">
        <w:rPr>
          <w:rFonts w:asciiTheme="minorEastAsia" w:hAnsiTheme="minorEastAsia" w:hint="eastAsia"/>
        </w:rPr>
        <w:t>利用</w:t>
      </w:r>
      <w:r w:rsidRPr="00BA7435">
        <w:rPr>
          <w:rFonts w:asciiTheme="minorEastAsia" w:hAnsiTheme="minorEastAsia" w:hint="eastAsia"/>
        </w:rPr>
        <w:t>児童に対して、集団保育を通じた</w:t>
      </w:r>
      <w:r w:rsidR="00293C3A" w:rsidRPr="00BA7435">
        <w:rPr>
          <w:rFonts w:asciiTheme="minorEastAsia" w:hAnsiTheme="minorEastAsia" w:hint="eastAsia"/>
        </w:rPr>
        <w:t>利用</w:t>
      </w:r>
      <w:r w:rsidRPr="00BA7435">
        <w:rPr>
          <w:rFonts w:asciiTheme="minorEastAsia" w:hAnsiTheme="minorEastAsia" w:hint="eastAsia"/>
        </w:rPr>
        <w:t>児童同士の関係作りの一環として甲の</w:t>
      </w:r>
      <w:r w:rsidR="00A66898" w:rsidRPr="00BA7435">
        <w:rPr>
          <w:rFonts w:asciiTheme="minorEastAsia" w:hAnsiTheme="minorEastAsia" w:hint="eastAsia"/>
        </w:rPr>
        <w:t>利用</w:t>
      </w:r>
      <w:r w:rsidRPr="00BA7435">
        <w:rPr>
          <w:rFonts w:asciiTheme="minorEastAsia" w:hAnsiTheme="minorEastAsia" w:hint="eastAsia"/>
        </w:rPr>
        <w:t>児童との合同保育（運動会やお遊戯会等の行事</w:t>
      </w:r>
      <w:r w:rsidR="00030798" w:rsidRPr="00BA7435">
        <w:rPr>
          <w:rFonts w:asciiTheme="minorEastAsia" w:hAnsiTheme="minorEastAsia" w:hint="eastAsia"/>
        </w:rPr>
        <w:t>への参加を</w:t>
      </w:r>
      <w:r w:rsidR="00A66898" w:rsidRPr="00BA7435">
        <w:rPr>
          <w:rFonts w:asciiTheme="minorEastAsia" w:hAnsiTheme="minorEastAsia" w:hint="eastAsia"/>
        </w:rPr>
        <w:t>含む。</w:t>
      </w:r>
      <w:r w:rsidR="00064E51" w:rsidRPr="00BA7435">
        <w:rPr>
          <w:rFonts w:asciiTheme="minorEastAsia" w:hAnsiTheme="minorEastAsia" w:hint="eastAsia"/>
        </w:rPr>
        <w:t>第６</w:t>
      </w:r>
      <w:r w:rsidR="00A66898" w:rsidRPr="00BA7435">
        <w:rPr>
          <w:rFonts w:asciiTheme="minorEastAsia" w:hAnsiTheme="minorEastAsia" w:hint="eastAsia"/>
        </w:rPr>
        <w:t>条において「交流事業」という。</w:t>
      </w:r>
      <w:r w:rsidRPr="00BA7435">
        <w:rPr>
          <w:rFonts w:asciiTheme="minorEastAsia" w:hAnsiTheme="minorEastAsia" w:hint="eastAsia"/>
        </w:rPr>
        <w:t>）を実施することとする。</w:t>
      </w: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３　甲は、乙の保育に関して適切な助言を行うなど、必要な支援を行う。</w:t>
      </w: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４　甲は、乙の</w:t>
      </w:r>
      <w:r w:rsidR="00293C3A" w:rsidRPr="00BA7435">
        <w:rPr>
          <w:rFonts w:asciiTheme="minorEastAsia" w:hAnsiTheme="minorEastAsia" w:hint="eastAsia"/>
        </w:rPr>
        <w:t>利用</w:t>
      </w:r>
      <w:r w:rsidRPr="00BA7435">
        <w:rPr>
          <w:rFonts w:asciiTheme="minorEastAsia" w:hAnsiTheme="minorEastAsia" w:hint="eastAsia"/>
        </w:rPr>
        <w:t>児童の健康診断や健康管理に関し、必要な支援を行う。</w:t>
      </w:r>
    </w:p>
    <w:p w:rsidR="00B931D6" w:rsidRPr="00BA7435" w:rsidRDefault="00B931D6" w:rsidP="00CC106D">
      <w:pPr>
        <w:kinsoku w:val="0"/>
        <w:overflowPunct w:val="0"/>
        <w:autoSpaceDE w:val="0"/>
        <w:autoSpaceDN w:val="0"/>
        <w:rPr>
          <w:rFonts w:asciiTheme="minorEastAsia" w:hAnsiTheme="minorEastAsia"/>
        </w:rPr>
      </w:pP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（代替保育の提供）</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第２条　甲は、乙の職員が病気や研修受講等により保育を提供でき</w:t>
      </w:r>
      <w:r w:rsidR="00293C3A" w:rsidRPr="00BA7435">
        <w:rPr>
          <w:rFonts w:asciiTheme="minorEastAsia" w:hAnsiTheme="minorEastAsia" w:hint="eastAsia"/>
        </w:rPr>
        <w:t>ないとき</w:t>
      </w:r>
      <w:r w:rsidRPr="00BA7435">
        <w:rPr>
          <w:rFonts w:asciiTheme="minorEastAsia" w:hAnsiTheme="minorEastAsia" w:hint="eastAsia"/>
        </w:rPr>
        <w:t>は、必要に応じて代替保育を提供する 。</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　乙は、甲に対して、乙の施設へ代替要員の派遣を依頼する</w:t>
      </w:r>
      <w:r w:rsidR="00293C3A" w:rsidRPr="00BA7435">
        <w:rPr>
          <w:rFonts w:asciiTheme="minorEastAsia" w:hAnsiTheme="minorEastAsia" w:hint="eastAsia"/>
        </w:rPr>
        <w:t>とき</w:t>
      </w:r>
      <w:r w:rsidRPr="00BA7435">
        <w:rPr>
          <w:rFonts w:asciiTheme="minorEastAsia" w:hAnsiTheme="minorEastAsia" w:hint="eastAsia"/>
        </w:rPr>
        <w:t>は、代替要員１人につき</w:t>
      </w:r>
      <w:r w:rsidR="00064E51" w:rsidRPr="00BA7435">
        <w:rPr>
          <w:rFonts w:asciiTheme="minorEastAsia" w:hAnsiTheme="minorEastAsia" w:hint="eastAsia"/>
        </w:rPr>
        <w:t>１日あたり</w:t>
      </w:r>
      <w:r w:rsidRPr="00BA7435">
        <w:rPr>
          <w:rFonts w:asciiTheme="minorEastAsia" w:hAnsiTheme="minorEastAsia" w:hint="eastAsia"/>
        </w:rPr>
        <w:t>●●，●●●円を支払うものとする。</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３　乙は、甲に対して、乙の</w:t>
      </w:r>
      <w:r w:rsidR="00A66898" w:rsidRPr="00BA7435">
        <w:rPr>
          <w:rFonts w:asciiTheme="minorEastAsia" w:hAnsiTheme="minorEastAsia" w:hint="eastAsia"/>
        </w:rPr>
        <w:t>利用</w:t>
      </w:r>
      <w:r w:rsidRPr="00BA7435">
        <w:rPr>
          <w:rFonts w:asciiTheme="minorEastAsia" w:hAnsiTheme="minorEastAsia" w:hint="eastAsia"/>
        </w:rPr>
        <w:t>児童を甲の施設で保育すること</w:t>
      </w:r>
      <w:r w:rsidR="00293C3A" w:rsidRPr="00BA7435">
        <w:rPr>
          <w:rFonts w:asciiTheme="minorEastAsia" w:hAnsiTheme="minorEastAsia" w:hint="eastAsia"/>
        </w:rPr>
        <w:t>を依頼するとき</w:t>
      </w:r>
      <w:r w:rsidRPr="00BA7435">
        <w:rPr>
          <w:rFonts w:asciiTheme="minorEastAsia" w:hAnsiTheme="minorEastAsia" w:hint="eastAsia"/>
        </w:rPr>
        <w:t>は、</w:t>
      </w:r>
      <w:r w:rsidR="00A66898" w:rsidRPr="00BA7435">
        <w:rPr>
          <w:rFonts w:asciiTheme="minorEastAsia" w:hAnsiTheme="minorEastAsia" w:hint="eastAsia"/>
        </w:rPr>
        <w:t>利用</w:t>
      </w:r>
      <w:r w:rsidRPr="00BA7435">
        <w:rPr>
          <w:rFonts w:asciiTheme="minorEastAsia" w:hAnsiTheme="minorEastAsia" w:hint="eastAsia"/>
        </w:rPr>
        <w:t>児童</w:t>
      </w:r>
      <w:r w:rsidR="00A66898" w:rsidRPr="00BA7435">
        <w:rPr>
          <w:rFonts w:asciiTheme="minorEastAsia" w:hAnsiTheme="minorEastAsia" w:hint="eastAsia"/>
        </w:rPr>
        <w:t>１</w:t>
      </w:r>
      <w:r w:rsidRPr="00BA7435">
        <w:rPr>
          <w:rFonts w:asciiTheme="minorEastAsia" w:hAnsiTheme="minorEastAsia" w:hint="eastAsia"/>
        </w:rPr>
        <w:t>人につき</w:t>
      </w:r>
      <w:r w:rsidR="00064E51" w:rsidRPr="00BA7435">
        <w:rPr>
          <w:rFonts w:asciiTheme="minorEastAsia" w:hAnsiTheme="minorEastAsia" w:hint="eastAsia"/>
        </w:rPr>
        <w:t>１日あたり</w:t>
      </w:r>
      <w:r w:rsidRPr="00BA7435">
        <w:rPr>
          <w:rFonts w:asciiTheme="minorEastAsia" w:hAnsiTheme="minorEastAsia" w:hint="eastAsia"/>
        </w:rPr>
        <w:t>●，●●●円を支払うものとする。</w:t>
      </w:r>
    </w:p>
    <w:p w:rsidR="00B931D6" w:rsidRPr="00BA7435" w:rsidRDefault="00B931D6" w:rsidP="00CC106D">
      <w:pPr>
        <w:kinsoku w:val="0"/>
        <w:overflowPunct w:val="0"/>
        <w:autoSpaceDE w:val="0"/>
        <w:autoSpaceDN w:val="0"/>
        <w:rPr>
          <w:rFonts w:asciiTheme="minorEastAsia" w:hAnsiTheme="minorEastAsia"/>
        </w:rPr>
      </w:pPr>
    </w:p>
    <w:p w:rsidR="00064E51" w:rsidRPr="00BA7435" w:rsidRDefault="00064E51" w:rsidP="00CC106D">
      <w:pPr>
        <w:kinsoku w:val="0"/>
        <w:overflowPunct w:val="0"/>
        <w:autoSpaceDE w:val="0"/>
        <w:autoSpaceDN w:val="0"/>
        <w:rPr>
          <w:rFonts w:asciiTheme="minorEastAsia" w:hAnsiTheme="minorEastAsia"/>
        </w:rPr>
      </w:pPr>
      <w:r w:rsidRPr="00BA7435">
        <w:rPr>
          <w:rFonts w:asciiTheme="minorEastAsia" w:hAnsiTheme="minorEastAsia" w:hint="eastAsia"/>
        </w:rPr>
        <w:t>（第三者への委託の禁止）</w:t>
      </w:r>
    </w:p>
    <w:p w:rsidR="00064E51" w:rsidRPr="00BA7435" w:rsidRDefault="00064E51"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第３条　甲は、前２条に規定する業務を、甲以外の第三者に委託し、又は請け負わせてはならない。</w:t>
      </w:r>
    </w:p>
    <w:p w:rsidR="00064E51" w:rsidRPr="00BA7435" w:rsidRDefault="00064E51" w:rsidP="00CC106D">
      <w:pPr>
        <w:kinsoku w:val="0"/>
        <w:overflowPunct w:val="0"/>
        <w:autoSpaceDE w:val="0"/>
        <w:autoSpaceDN w:val="0"/>
        <w:ind w:left="210" w:hangingChars="100" w:hanging="210"/>
        <w:rPr>
          <w:rFonts w:asciiTheme="minorEastAsia" w:hAnsiTheme="minorEastAsia"/>
        </w:rPr>
      </w:pP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（卒園後の受け入れ）</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064E51" w:rsidRPr="00BA7435">
        <w:rPr>
          <w:rFonts w:asciiTheme="minorEastAsia" w:hAnsiTheme="minorEastAsia" w:hint="eastAsia"/>
        </w:rPr>
        <w:t>４</w:t>
      </w:r>
      <w:r w:rsidRPr="00BA7435">
        <w:rPr>
          <w:rFonts w:asciiTheme="minorEastAsia" w:hAnsiTheme="minorEastAsia" w:hint="eastAsia"/>
        </w:rPr>
        <w:t>条　甲は、</w:t>
      </w:r>
      <w:r w:rsidR="00A4304C" w:rsidRPr="00BA7435">
        <w:rPr>
          <w:rFonts w:asciiTheme="minorEastAsia" w:hAnsiTheme="minorEastAsia" w:hint="eastAsia"/>
        </w:rPr>
        <w:t>乙の卒園児が継続して教育・保育を</w:t>
      </w:r>
      <w:r w:rsidRPr="00BA7435">
        <w:rPr>
          <w:rFonts w:asciiTheme="minorEastAsia" w:hAnsiTheme="minorEastAsia" w:hint="eastAsia"/>
        </w:rPr>
        <w:t>利用でき</w:t>
      </w:r>
      <w:r w:rsidR="00A4304C" w:rsidRPr="00BA7435">
        <w:rPr>
          <w:rFonts w:asciiTheme="minorEastAsia" w:hAnsiTheme="minorEastAsia" w:hint="eastAsia"/>
        </w:rPr>
        <w:t>る</w:t>
      </w:r>
      <w:r w:rsidR="00B4330A" w:rsidRPr="00BA7435">
        <w:rPr>
          <w:rFonts w:asciiTheme="minorEastAsia" w:hAnsiTheme="minorEastAsia" w:hint="eastAsia"/>
        </w:rPr>
        <w:t>よう</w:t>
      </w:r>
      <w:r w:rsidR="00115268" w:rsidRPr="00BA7435">
        <w:rPr>
          <w:rFonts w:asciiTheme="minorEastAsia" w:hAnsiTheme="minorEastAsia" w:hint="eastAsia"/>
        </w:rPr>
        <w:t>、受け入れ体制等に</w:t>
      </w:r>
      <w:r w:rsidR="00A4304C" w:rsidRPr="00BA7435">
        <w:rPr>
          <w:rFonts w:asciiTheme="minorEastAsia" w:hAnsiTheme="minorEastAsia" w:hint="eastAsia"/>
        </w:rPr>
        <w:t>配慮</w:t>
      </w:r>
      <w:r w:rsidR="00B4330A" w:rsidRPr="00BA7435">
        <w:rPr>
          <w:rFonts w:asciiTheme="minorEastAsia" w:hAnsiTheme="minorEastAsia" w:hint="eastAsia"/>
        </w:rPr>
        <w:t>する</w:t>
      </w:r>
      <w:r w:rsidR="00A4304C" w:rsidRPr="00BA7435">
        <w:rPr>
          <w:rFonts w:asciiTheme="minorEastAsia" w:hAnsiTheme="minorEastAsia" w:hint="eastAsia"/>
        </w:rPr>
        <w:t>ものとする</w:t>
      </w:r>
      <w:r w:rsidRPr="00BA7435">
        <w:rPr>
          <w:rFonts w:asciiTheme="minorEastAsia" w:hAnsiTheme="minorEastAsia" w:hint="eastAsia"/>
        </w:rPr>
        <w:t>。</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　乙は、毎年９月</w:t>
      </w:r>
      <w:r w:rsidR="00A66898" w:rsidRPr="00BA7435">
        <w:rPr>
          <w:rFonts w:asciiTheme="minorEastAsia" w:hAnsiTheme="minorEastAsia" w:hint="eastAsia"/>
        </w:rPr>
        <w:t>末までに</w:t>
      </w:r>
      <w:r w:rsidR="00A4304C" w:rsidRPr="00BA7435">
        <w:rPr>
          <w:rFonts w:asciiTheme="minorEastAsia" w:hAnsiTheme="minorEastAsia" w:hint="eastAsia"/>
        </w:rPr>
        <w:t>、翌年度当初からの</w:t>
      </w:r>
      <w:r w:rsidR="00A66898" w:rsidRPr="00BA7435">
        <w:rPr>
          <w:rFonts w:asciiTheme="minorEastAsia" w:hAnsiTheme="minorEastAsia" w:hint="eastAsia"/>
        </w:rPr>
        <w:t>甲</w:t>
      </w:r>
      <w:r w:rsidR="00A4304C" w:rsidRPr="00BA7435">
        <w:rPr>
          <w:rFonts w:asciiTheme="minorEastAsia" w:hAnsiTheme="minorEastAsia" w:hint="eastAsia"/>
        </w:rPr>
        <w:t>の</w:t>
      </w:r>
      <w:r w:rsidR="00A66898" w:rsidRPr="00BA7435">
        <w:rPr>
          <w:rFonts w:asciiTheme="minorEastAsia" w:hAnsiTheme="minorEastAsia" w:hint="eastAsia"/>
        </w:rPr>
        <w:t>利用</w:t>
      </w:r>
      <w:r w:rsidRPr="00BA7435">
        <w:rPr>
          <w:rFonts w:asciiTheme="minorEastAsia" w:hAnsiTheme="minorEastAsia" w:hint="eastAsia"/>
        </w:rPr>
        <w:t>を希望する者の数を調査し、</w:t>
      </w:r>
      <w:r w:rsidR="00B4330A" w:rsidRPr="00BA7435">
        <w:rPr>
          <w:rFonts w:asciiTheme="minorEastAsia" w:hAnsiTheme="minorEastAsia" w:hint="eastAsia"/>
        </w:rPr>
        <w:t>甲に</w:t>
      </w:r>
      <w:r w:rsidRPr="00BA7435">
        <w:rPr>
          <w:rFonts w:asciiTheme="minorEastAsia" w:hAnsiTheme="minorEastAsia" w:hint="eastAsia"/>
        </w:rPr>
        <w:t>報告する</w:t>
      </w:r>
      <w:r w:rsidR="00A4304C" w:rsidRPr="00BA7435">
        <w:rPr>
          <w:rFonts w:asciiTheme="minorEastAsia" w:hAnsiTheme="minorEastAsia" w:hint="eastAsia"/>
        </w:rPr>
        <w:t>ものとする</w:t>
      </w:r>
      <w:r w:rsidRPr="00BA7435">
        <w:rPr>
          <w:rFonts w:asciiTheme="minorEastAsia" w:hAnsiTheme="minorEastAsia" w:hint="eastAsia"/>
        </w:rPr>
        <w:t>。</w:t>
      </w:r>
    </w:p>
    <w:p w:rsidR="00064E51" w:rsidRPr="00BA7435" w:rsidRDefault="00064E51" w:rsidP="00CC106D">
      <w:pPr>
        <w:kinsoku w:val="0"/>
        <w:overflowPunct w:val="0"/>
        <w:autoSpaceDE w:val="0"/>
        <w:autoSpaceDN w:val="0"/>
        <w:rPr>
          <w:rFonts w:asciiTheme="minorEastAsia" w:hAnsiTheme="minorEastAsia"/>
        </w:rPr>
      </w:pPr>
      <w:r w:rsidRPr="00BA7435">
        <w:rPr>
          <w:rFonts w:asciiTheme="minorEastAsia" w:hAnsiTheme="minorEastAsia" w:hint="eastAsia"/>
        </w:rPr>
        <w:t>３　甲は、乙と協議のうえ、翌年度当初の甲への受け入れ児童数を決定するものとする。</w:t>
      </w:r>
    </w:p>
    <w:p w:rsidR="00064E51" w:rsidRPr="00BA7435" w:rsidRDefault="00064E51" w:rsidP="00CC106D">
      <w:pPr>
        <w:kinsoku w:val="0"/>
        <w:overflowPunct w:val="0"/>
        <w:autoSpaceDE w:val="0"/>
        <w:autoSpaceDN w:val="0"/>
        <w:rPr>
          <w:rFonts w:asciiTheme="minorEastAsia" w:hAnsiTheme="minorEastAsia"/>
        </w:rPr>
      </w:pP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lastRenderedPageBreak/>
        <w:t>（食事の提供）</w:t>
      </w: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第</w:t>
      </w:r>
      <w:r w:rsidR="00064E51" w:rsidRPr="00BA7435">
        <w:rPr>
          <w:rFonts w:asciiTheme="minorEastAsia" w:hAnsiTheme="minorEastAsia" w:hint="eastAsia"/>
        </w:rPr>
        <w:t>５</w:t>
      </w:r>
      <w:r w:rsidRPr="00BA7435">
        <w:rPr>
          <w:rFonts w:asciiTheme="minorEastAsia" w:hAnsiTheme="minorEastAsia" w:hint="eastAsia"/>
        </w:rPr>
        <w:t>条</w:t>
      </w:r>
      <w:r w:rsidR="00B4330A" w:rsidRPr="00BA7435">
        <w:rPr>
          <w:rFonts w:asciiTheme="minorEastAsia" w:hAnsiTheme="minorEastAsia" w:hint="eastAsia"/>
        </w:rPr>
        <w:t xml:space="preserve">　</w:t>
      </w:r>
      <w:r w:rsidRPr="00BA7435">
        <w:rPr>
          <w:rFonts w:asciiTheme="minorEastAsia" w:hAnsiTheme="minorEastAsia" w:hint="eastAsia"/>
        </w:rPr>
        <w:t>甲は、次の各号に配慮し、乙の</w:t>
      </w:r>
      <w:r w:rsidR="00A66898" w:rsidRPr="00BA7435">
        <w:rPr>
          <w:rFonts w:asciiTheme="minorEastAsia" w:hAnsiTheme="minorEastAsia" w:hint="eastAsia"/>
        </w:rPr>
        <w:t>利用</w:t>
      </w:r>
      <w:r w:rsidRPr="00BA7435">
        <w:rPr>
          <w:rFonts w:asciiTheme="minorEastAsia" w:hAnsiTheme="minorEastAsia" w:hint="eastAsia"/>
        </w:rPr>
        <w:t>児童に対し食事を提供する。</w:t>
      </w:r>
    </w:p>
    <w:p w:rsidR="00B931D6" w:rsidRPr="00BA7435" w:rsidRDefault="00B931D6" w:rsidP="00CC106D">
      <w:pPr>
        <w:kinsoku w:val="0"/>
        <w:overflowPunct w:val="0"/>
        <w:autoSpaceDE w:val="0"/>
        <w:autoSpaceDN w:val="0"/>
        <w:rPr>
          <w:rFonts w:asciiTheme="minorEastAsia" w:hAnsiTheme="minorEastAsia"/>
        </w:rPr>
      </w:pPr>
      <w:r w:rsidRPr="00BA7435">
        <w:rPr>
          <w:rFonts w:asciiTheme="minorEastAsia" w:hAnsiTheme="minorEastAsia" w:hint="eastAsia"/>
        </w:rPr>
        <w:t xml:space="preserve">⑴　</w:t>
      </w:r>
      <w:r w:rsidR="00A66898" w:rsidRPr="00BA7435">
        <w:rPr>
          <w:rFonts w:asciiTheme="minorEastAsia" w:hAnsiTheme="minorEastAsia" w:hint="eastAsia"/>
        </w:rPr>
        <w:t>利用</w:t>
      </w:r>
      <w:r w:rsidRPr="00BA7435">
        <w:rPr>
          <w:rFonts w:asciiTheme="minorEastAsia" w:hAnsiTheme="minorEastAsia" w:hint="eastAsia"/>
        </w:rPr>
        <w:t>児童の年齢、発達の段階、健康状態に応じた内容の食事とし、提供する</w:t>
      </w:r>
    </w:p>
    <w:p w:rsidR="00B931D6" w:rsidRPr="00BA7435" w:rsidRDefault="00B931D6" w:rsidP="00CC106D">
      <w:pPr>
        <w:kinsoku w:val="0"/>
        <w:overflowPunct w:val="0"/>
        <w:autoSpaceDE w:val="0"/>
        <w:autoSpaceDN w:val="0"/>
        <w:ind w:leftChars="100" w:left="210" w:firstLineChars="100" w:firstLine="210"/>
        <w:rPr>
          <w:rFonts w:asciiTheme="minorEastAsia" w:hAnsiTheme="minorEastAsia"/>
        </w:rPr>
      </w:pPr>
      <w:r w:rsidRPr="00BA7435">
        <w:rPr>
          <w:rFonts w:asciiTheme="minorEastAsia" w:hAnsiTheme="minorEastAsia" w:hint="eastAsia"/>
        </w:rPr>
        <w:t>前月</w:t>
      </w:r>
      <w:r w:rsidR="00572D46" w:rsidRPr="00BA7435">
        <w:rPr>
          <w:rFonts w:asciiTheme="minorEastAsia" w:hAnsiTheme="minorEastAsia" w:hint="eastAsia"/>
        </w:rPr>
        <w:t>●●</w:t>
      </w:r>
      <w:r w:rsidRPr="00BA7435">
        <w:rPr>
          <w:rFonts w:asciiTheme="minorEastAsia" w:hAnsiTheme="minorEastAsia" w:hint="eastAsia"/>
        </w:rPr>
        <w:t>日までに食事の献立表（アレルギー等に対応するため、主な食材を記載したもの）を乙に提出する 。</w:t>
      </w:r>
    </w:p>
    <w:p w:rsidR="00B931D6"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 xml:space="preserve">⑵　</w:t>
      </w:r>
      <w:r w:rsidR="00B931D6" w:rsidRPr="00BA7435">
        <w:rPr>
          <w:rFonts w:asciiTheme="minorEastAsia" w:hAnsiTheme="minorEastAsia" w:hint="eastAsia"/>
        </w:rPr>
        <w:t>アレルギー等への配慮が必要な児童の食事の誤食を防ぐため、除去食の内容（卵、牛乳除去等）を表示した専用の容器で搬入する。</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w:t>
      </w:r>
      <w:r w:rsidR="00B4330A" w:rsidRPr="00BA7435">
        <w:rPr>
          <w:rFonts w:asciiTheme="minorEastAsia" w:hAnsiTheme="minorEastAsia" w:hint="eastAsia"/>
        </w:rPr>
        <w:t xml:space="preserve">　</w:t>
      </w:r>
      <w:r w:rsidRPr="00BA7435">
        <w:rPr>
          <w:rFonts w:asciiTheme="minorEastAsia" w:hAnsiTheme="minorEastAsia" w:hint="eastAsia"/>
        </w:rPr>
        <w:t>乙は、食事を加熱、保存等の調理機能を有する設備を備</w:t>
      </w:r>
      <w:r w:rsidR="00B4330A" w:rsidRPr="00BA7435">
        <w:rPr>
          <w:rFonts w:asciiTheme="minorEastAsia" w:hAnsiTheme="minorEastAsia" w:hint="eastAsia"/>
        </w:rPr>
        <w:t>え、</w:t>
      </w:r>
      <w:r w:rsidRPr="00BA7435">
        <w:rPr>
          <w:rFonts w:asciiTheme="minorEastAsia" w:hAnsiTheme="minorEastAsia" w:hint="eastAsia"/>
        </w:rPr>
        <w:t>甲から搬入された食事</w:t>
      </w:r>
      <w:r w:rsidR="00B4330A" w:rsidRPr="00BA7435">
        <w:rPr>
          <w:rFonts w:asciiTheme="minorEastAsia" w:hAnsiTheme="minorEastAsia" w:hint="eastAsia"/>
        </w:rPr>
        <w:t>を適切</w:t>
      </w:r>
      <w:r w:rsidRPr="00BA7435">
        <w:rPr>
          <w:rFonts w:asciiTheme="minorEastAsia" w:hAnsiTheme="minorEastAsia" w:hint="eastAsia"/>
        </w:rPr>
        <w:t>に処理したうえで、乙の責任で</w:t>
      </w:r>
      <w:r w:rsidR="00A66898" w:rsidRPr="00BA7435">
        <w:rPr>
          <w:rFonts w:asciiTheme="minorEastAsia" w:hAnsiTheme="minorEastAsia" w:hint="eastAsia"/>
        </w:rPr>
        <w:t>利用</w:t>
      </w:r>
      <w:r w:rsidRPr="00BA7435">
        <w:rPr>
          <w:rFonts w:asciiTheme="minorEastAsia" w:hAnsiTheme="minorEastAsia" w:hint="eastAsia"/>
        </w:rPr>
        <w:t>児童に食事を提供する。</w:t>
      </w:r>
    </w:p>
    <w:p w:rsidR="00B931D6" w:rsidRPr="00BA7435" w:rsidRDefault="00B931D6"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３</w:t>
      </w:r>
      <w:r w:rsidR="00B4330A" w:rsidRPr="00BA7435">
        <w:rPr>
          <w:rFonts w:asciiTheme="minorEastAsia" w:hAnsiTheme="minorEastAsia" w:hint="eastAsia"/>
        </w:rPr>
        <w:t xml:space="preserve">　</w:t>
      </w:r>
      <w:r w:rsidRPr="00BA7435">
        <w:rPr>
          <w:rFonts w:asciiTheme="minorEastAsia" w:hAnsiTheme="minorEastAsia" w:hint="eastAsia"/>
        </w:rPr>
        <w:t>乙は、アレルギー等への配慮が必要な</w:t>
      </w:r>
      <w:r w:rsidR="00A66898" w:rsidRPr="00BA7435">
        <w:rPr>
          <w:rFonts w:asciiTheme="minorEastAsia" w:hAnsiTheme="minorEastAsia" w:hint="eastAsia"/>
        </w:rPr>
        <w:t>利用</w:t>
      </w:r>
      <w:r w:rsidRPr="00BA7435">
        <w:rPr>
          <w:rFonts w:asciiTheme="minorEastAsia" w:hAnsiTheme="minorEastAsia" w:hint="eastAsia"/>
        </w:rPr>
        <w:t>児童の食事の誤食を防ぐため、次の各号により、</w:t>
      </w:r>
      <w:r w:rsidR="00A66898" w:rsidRPr="00BA7435">
        <w:rPr>
          <w:rFonts w:asciiTheme="minorEastAsia" w:hAnsiTheme="minorEastAsia" w:hint="eastAsia"/>
        </w:rPr>
        <w:t>利用</w:t>
      </w:r>
      <w:r w:rsidRPr="00BA7435">
        <w:rPr>
          <w:rFonts w:asciiTheme="minorEastAsia" w:hAnsiTheme="minorEastAsia" w:hint="eastAsia"/>
        </w:rPr>
        <w:t>児童に食事を提供する。</w:t>
      </w:r>
    </w:p>
    <w:p w:rsidR="00B4330A" w:rsidRPr="00BA7435" w:rsidRDefault="00B4330A" w:rsidP="00CC106D">
      <w:pPr>
        <w:kinsoku w:val="0"/>
        <w:overflowPunct w:val="0"/>
        <w:autoSpaceDE w:val="0"/>
        <w:autoSpaceDN w:val="0"/>
        <w:ind w:leftChars="100" w:left="420" w:hangingChars="100" w:hanging="210"/>
        <w:rPr>
          <w:rFonts w:asciiTheme="minorEastAsia" w:hAnsiTheme="minorEastAsia"/>
        </w:rPr>
      </w:pPr>
      <w:r w:rsidRPr="00BA7435">
        <w:rPr>
          <w:rFonts w:asciiTheme="minorEastAsia" w:hAnsiTheme="minorEastAsia" w:hint="eastAsia"/>
        </w:rPr>
        <w:t>⑴　第１項の献立表を確認し、アレルギー等への配慮が必要な食材の有無を前月末まで に甲へ連絡する。</w:t>
      </w:r>
    </w:p>
    <w:p w:rsidR="00B4330A" w:rsidRPr="00BA7435" w:rsidRDefault="00B4330A" w:rsidP="00CC106D">
      <w:pPr>
        <w:kinsoku w:val="0"/>
        <w:overflowPunct w:val="0"/>
        <w:autoSpaceDE w:val="0"/>
        <w:autoSpaceDN w:val="0"/>
        <w:ind w:leftChars="100" w:left="420" w:hangingChars="100" w:hanging="210"/>
        <w:rPr>
          <w:rFonts w:asciiTheme="minorEastAsia" w:hAnsiTheme="minorEastAsia"/>
        </w:rPr>
      </w:pPr>
      <w:r w:rsidRPr="00BA7435">
        <w:rPr>
          <w:rFonts w:asciiTheme="minorEastAsia" w:hAnsiTheme="minorEastAsia" w:hint="eastAsia"/>
        </w:rPr>
        <w:t>⑵　アレルギー等への配慮が必要な</w:t>
      </w:r>
      <w:r w:rsidR="00A66898" w:rsidRPr="00BA7435">
        <w:rPr>
          <w:rFonts w:asciiTheme="minorEastAsia" w:hAnsiTheme="minorEastAsia" w:hint="eastAsia"/>
        </w:rPr>
        <w:t>利用</w:t>
      </w:r>
      <w:r w:rsidRPr="00BA7435">
        <w:rPr>
          <w:rFonts w:asciiTheme="minorEastAsia" w:hAnsiTheme="minorEastAsia" w:hint="eastAsia"/>
        </w:rPr>
        <w:t>児童の食事の誤食を防ぐため、食事の搬入時に、第 １項の献立表等により除去食の内容を確認する。</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４　乙が甲に依頼する食事数量の連絡や代金精算の方法は、別に定める。</w:t>
      </w:r>
    </w:p>
    <w:p w:rsidR="00B4330A" w:rsidRPr="00BA7435" w:rsidRDefault="00B4330A" w:rsidP="00CC106D">
      <w:pPr>
        <w:kinsoku w:val="0"/>
        <w:overflowPunct w:val="0"/>
        <w:autoSpaceDE w:val="0"/>
        <w:autoSpaceDN w:val="0"/>
        <w:ind w:left="210" w:hangingChars="100" w:hanging="210"/>
        <w:rPr>
          <w:rFonts w:asciiTheme="minorEastAsia" w:hAnsiTheme="minorEastAsia"/>
        </w:rPr>
      </w:pP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（事故への対応）</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064E51" w:rsidRPr="00BA7435">
        <w:rPr>
          <w:rFonts w:asciiTheme="minorEastAsia" w:hAnsiTheme="minorEastAsia" w:hint="eastAsia"/>
        </w:rPr>
        <w:t>６</w:t>
      </w:r>
      <w:r w:rsidRPr="00BA7435">
        <w:rPr>
          <w:rFonts w:asciiTheme="minorEastAsia" w:hAnsiTheme="minorEastAsia" w:hint="eastAsia"/>
        </w:rPr>
        <w:t>条　交流事業における甲及び乙の利用児童の事故等に関しては、原則として</w:t>
      </w:r>
      <w:r w:rsidR="00A66898" w:rsidRPr="00BA7435">
        <w:rPr>
          <w:rFonts w:asciiTheme="minorEastAsia" w:hAnsiTheme="minorEastAsia" w:hint="eastAsia"/>
        </w:rPr>
        <w:t>当該</w:t>
      </w:r>
      <w:r w:rsidRPr="00BA7435">
        <w:rPr>
          <w:rFonts w:asciiTheme="minorEastAsia" w:hAnsiTheme="minorEastAsia" w:hint="eastAsia"/>
        </w:rPr>
        <w:t>利用児童が在籍する施設において責任を負う。</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w:t>
      </w:r>
      <w:r w:rsidR="00A66898" w:rsidRPr="00BA7435">
        <w:rPr>
          <w:rFonts w:asciiTheme="minorEastAsia" w:hAnsiTheme="minorEastAsia" w:hint="eastAsia"/>
        </w:rPr>
        <w:t xml:space="preserve">　</w:t>
      </w:r>
      <w:r w:rsidRPr="00BA7435">
        <w:rPr>
          <w:rFonts w:asciiTheme="minorEastAsia" w:hAnsiTheme="minorEastAsia" w:hint="eastAsia"/>
        </w:rPr>
        <w:t>利用児童が甲乙の施設を移動する</w:t>
      </w:r>
      <w:r w:rsidR="00A66898" w:rsidRPr="00BA7435">
        <w:rPr>
          <w:rFonts w:asciiTheme="minorEastAsia" w:hAnsiTheme="minorEastAsia" w:hint="eastAsia"/>
        </w:rPr>
        <w:t>ときは、</w:t>
      </w:r>
      <w:r w:rsidRPr="00BA7435">
        <w:rPr>
          <w:rFonts w:asciiTheme="minorEastAsia" w:hAnsiTheme="minorEastAsia" w:hint="eastAsia"/>
        </w:rPr>
        <w:t>利用児童が在籍する施設において十分に監督できる職員を配置するとともに、移動中の事故等に関しては、原則として</w:t>
      </w:r>
      <w:r w:rsidR="00A66898" w:rsidRPr="00BA7435">
        <w:rPr>
          <w:rFonts w:asciiTheme="minorEastAsia" w:hAnsiTheme="minorEastAsia" w:hint="eastAsia"/>
        </w:rPr>
        <w:t>当該</w:t>
      </w:r>
      <w:r w:rsidRPr="00BA7435">
        <w:rPr>
          <w:rFonts w:asciiTheme="minorEastAsia" w:hAnsiTheme="minorEastAsia" w:hint="eastAsia"/>
        </w:rPr>
        <w:t>利用児童が在籍する施設において責任を負う 。</w:t>
      </w:r>
    </w:p>
    <w:p w:rsidR="00A66898" w:rsidRPr="00BA7435" w:rsidRDefault="00A66898" w:rsidP="00CC106D">
      <w:pPr>
        <w:kinsoku w:val="0"/>
        <w:overflowPunct w:val="0"/>
        <w:autoSpaceDE w:val="0"/>
        <w:autoSpaceDN w:val="0"/>
        <w:ind w:left="210" w:hangingChars="100" w:hanging="210"/>
        <w:rPr>
          <w:rFonts w:asciiTheme="minorEastAsia" w:hAnsiTheme="minorEastAsia"/>
        </w:rPr>
      </w:pP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（連携に係る経費の負担）</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064E51" w:rsidRPr="00BA7435">
        <w:rPr>
          <w:rFonts w:asciiTheme="minorEastAsia" w:hAnsiTheme="minorEastAsia" w:hint="eastAsia"/>
        </w:rPr>
        <w:t>７</w:t>
      </w:r>
      <w:r w:rsidRPr="00BA7435">
        <w:rPr>
          <w:rFonts w:asciiTheme="minorEastAsia" w:hAnsiTheme="minorEastAsia" w:hint="eastAsia"/>
        </w:rPr>
        <w:t>条</w:t>
      </w:r>
      <w:r w:rsidR="00A66898" w:rsidRPr="00BA7435">
        <w:rPr>
          <w:rFonts w:asciiTheme="minorEastAsia" w:hAnsiTheme="minorEastAsia" w:hint="eastAsia"/>
        </w:rPr>
        <w:t xml:space="preserve">　</w:t>
      </w:r>
      <w:r w:rsidRPr="00BA7435">
        <w:rPr>
          <w:rFonts w:asciiTheme="minorEastAsia" w:hAnsiTheme="minorEastAsia" w:hint="eastAsia"/>
        </w:rPr>
        <w:t>乙は甲に対して、連携施設経費として月額●●</w:t>
      </w:r>
      <w:r w:rsidR="00A66898" w:rsidRPr="00BA7435">
        <w:rPr>
          <w:rFonts w:asciiTheme="minorEastAsia" w:hAnsiTheme="minorEastAsia" w:hint="eastAsia"/>
        </w:rPr>
        <w:t>，</w:t>
      </w:r>
      <w:r w:rsidRPr="00BA7435">
        <w:rPr>
          <w:rFonts w:asciiTheme="minorEastAsia" w:hAnsiTheme="minorEastAsia" w:hint="eastAsia"/>
        </w:rPr>
        <w:t>●●●円を負担する。</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w:t>
      </w:r>
      <w:r w:rsidR="00A66898" w:rsidRPr="00BA7435">
        <w:rPr>
          <w:rFonts w:asciiTheme="minorEastAsia" w:hAnsiTheme="minorEastAsia" w:hint="eastAsia"/>
        </w:rPr>
        <w:t xml:space="preserve">　</w:t>
      </w:r>
      <w:r w:rsidRPr="00BA7435">
        <w:rPr>
          <w:rFonts w:asciiTheme="minorEastAsia" w:hAnsiTheme="minorEastAsia" w:hint="eastAsia"/>
        </w:rPr>
        <w:t>甲は乙に対して、</w:t>
      </w:r>
      <w:r w:rsidR="00A66898" w:rsidRPr="00BA7435">
        <w:rPr>
          <w:rFonts w:asciiTheme="minorEastAsia" w:hAnsiTheme="minorEastAsia" w:hint="eastAsia"/>
        </w:rPr>
        <w:t>連携を実施した</w:t>
      </w:r>
      <w:r w:rsidRPr="00BA7435">
        <w:rPr>
          <w:rFonts w:asciiTheme="minorEastAsia" w:hAnsiTheme="minorEastAsia" w:hint="eastAsia"/>
        </w:rPr>
        <w:t>月の翌月</w:t>
      </w:r>
      <w:r w:rsidR="00064E51" w:rsidRPr="00BA7435">
        <w:rPr>
          <w:rFonts w:asciiTheme="minorEastAsia" w:hAnsiTheme="minorEastAsia" w:hint="eastAsia"/>
        </w:rPr>
        <w:t>●日</w:t>
      </w:r>
      <w:r w:rsidRPr="00BA7435">
        <w:rPr>
          <w:rFonts w:asciiTheme="minorEastAsia" w:hAnsiTheme="minorEastAsia" w:hint="eastAsia"/>
        </w:rPr>
        <w:t>以降に請求書を交付し、連携施設経費</w:t>
      </w:r>
      <w:r w:rsidR="00A66898" w:rsidRPr="00BA7435">
        <w:rPr>
          <w:rFonts w:asciiTheme="minorEastAsia" w:hAnsiTheme="minorEastAsia" w:hint="eastAsia"/>
        </w:rPr>
        <w:t>を請求</w:t>
      </w:r>
      <w:r w:rsidRPr="00BA7435">
        <w:rPr>
          <w:rFonts w:asciiTheme="minorEastAsia" w:hAnsiTheme="minorEastAsia" w:hint="eastAsia"/>
        </w:rPr>
        <w:t>することができる。</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３</w:t>
      </w:r>
      <w:r w:rsidR="00A66898" w:rsidRPr="00BA7435">
        <w:rPr>
          <w:rFonts w:asciiTheme="minorEastAsia" w:hAnsiTheme="minorEastAsia" w:hint="eastAsia"/>
        </w:rPr>
        <w:t xml:space="preserve">　</w:t>
      </w:r>
      <w:r w:rsidRPr="00BA7435">
        <w:rPr>
          <w:rFonts w:asciiTheme="minorEastAsia" w:hAnsiTheme="minorEastAsia" w:hint="eastAsia"/>
        </w:rPr>
        <w:t>乙は甲からの請求書を受領してから</w:t>
      </w:r>
      <w:r w:rsidR="00A66898" w:rsidRPr="00BA7435">
        <w:rPr>
          <w:rFonts w:asciiTheme="minorEastAsia" w:hAnsiTheme="minorEastAsia" w:hint="eastAsia"/>
        </w:rPr>
        <w:t>15</w:t>
      </w:r>
      <w:r w:rsidRPr="00BA7435">
        <w:rPr>
          <w:rFonts w:asciiTheme="minorEastAsia" w:hAnsiTheme="minorEastAsia" w:hint="eastAsia"/>
        </w:rPr>
        <w:t>日以内に遅滞なく支払うこととする。</w:t>
      </w:r>
    </w:p>
    <w:p w:rsidR="00A66898" w:rsidRDefault="00A66898" w:rsidP="00CC106D">
      <w:pPr>
        <w:kinsoku w:val="0"/>
        <w:overflowPunct w:val="0"/>
        <w:autoSpaceDE w:val="0"/>
        <w:autoSpaceDN w:val="0"/>
        <w:ind w:left="210" w:hangingChars="100" w:hanging="210"/>
        <w:rPr>
          <w:rFonts w:asciiTheme="minorEastAsia" w:hAnsiTheme="minorEastAsia"/>
        </w:rPr>
      </w:pPr>
    </w:p>
    <w:p w:rsidR="00B20BF5" w:rsidRDefault="00B20BF5" w:rsidP="00CC106D">
      <w:pPr>
        <w:kinsoku w:val="0"/>
        <w:overflowPunct w:val="0"/>
        <w:autoSpaceDE w:val="0"/>
        <w:autoSpaceDN w:val="0"/>
        <w:ind w:left="210" w:hangingChars="100" w:hanging="210"/>
        <w:rPr>
          <w:rFonts w:asciiTheme="minorEastAsia" w:hAnsiTheme="minorEastAsia"/>
        </w:rPr>
      </w:pPr>
      <w:r>
        <w:rPr>
          <w:rFonts w:asciiTheme="minorEastAsia" w:hAnsiTheme="minorEastAsia" w:hint="eastAsia"/>
        </w:rPr>
        <w:t>（実施報告）</w:t>
      </w:r>
    </w:p>
    <w:p w:rsidR="00B20BF5" w:rsidRDefault="00B20BF5" w:rsidP="00CC106D">
      <w:pPr>
        <w:kinsoku w:val="0"/>
        <w:overflowPunct w:val="0"/>
        <w:autoSpaceDE w:val="0"/>
        <w:autoSpaceDN w:val="0"/>
        <w:ind w:left="210" w:hangingChars="100" w:hanging="210"/>
        <w:rPr>
          <w:rFonts w:asciiTheme="minorEastAsia" w:hAnsiTheme="minorEastAsia"/>
        </w:rPr>
      </w:pPr>
      <w:r>
        <w:rPr>
          <w:rFonts w:asciiTheme="minorEastAsia" w:hAnsiTheme="minorEastAsia" w:hint="eastAsia"/>
        </w:rPr>
        <w:t>第８条　乙は、本協定の連携内容に関する実績について</w:t>
      </w:r>
      <w:r w:rsidR="00412CEF">
        <w:rPr>
          <w:rFonts w:asciiTheme="minorEastAsia" w:hAnsiTheme="minorEastAsia" w:hint="eastAsia"/>
        </w:rPr>
        <w:t>、</w:t>
      </w:r>
      <w:r>
        <w:rPr>
          <w:rFonts w:asciiTheme="minorEastAsia" w:hAnsiTheme="minorEastAsia" w:hint="eastAsia"/>
        </w:rPr>
        <w:t>別に定めるところにより実施した月の翌月10日までに甲に報告し、甲の確認を受けるものとする。</w:t>
      </w:r>
    </w:p>
    <w:p w:rsidR="00B20BF5" w:rsidRPr="00BA7435" w:rsidRDefault="00B20BF5" w:rsidP="00CC106D">
      <w:pPr>
        <w:kinsoku w:val="0"/>
        <w:overflowPunct w:val="0"/>
        <w:autoSpaceDE w:val="0"/>
        <w:autoSpaceDN w:val="0"/>
        <w:ind w:left="210" w:hangingChars="100" w:hanging="210"/>
        <w:rPr>
          <w:rFonts w:asciiTheme="minorEastAsia" w:hAnsiTheme="minorEastAsia"/>
        </w:rPr>
      </w:pP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（効力の期間）</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B20BF5">
        <w:rPr>
          <w:rFonts w:asciiTheme="minorEastAsia" w:hAnsiTheme="minorEastAsia" w:hint="eastAsia"/>
        </w:rPr>
        <w:t>９</w:t>
      </w:r>
      <w:r w:rsidRPr="00BA7435">
        <w:rPr>
          <w:rFonts w:asciiTheme="minorEastAsia" w:hAnsiTheme="minorEastAsia" w:hint="eastAsia"/>
        </w:rPr>
        <w:t>条</w:t>
      </w:r>
      <w:r w:rsidR="00A66898" w:rsidRPr="00BA7435">
        <w:rPr>
          <w:rFonts w:asciiTheme="minorEastAsia" w:hAnsiTheme="minorEastAsia" w:hint="eastAsia"/>
        </w:rPr>
        <w:t xml:space="preserve">　</w:t>
      </w:r>
      <w:r w:rsidR="00064E51" w:rsidRPr="00BA7435">
        <w:rPr>
          <w:rFonts w:asciiTheme="minorEastAsia" w:hAnsiTheme="minorEastAsia" w:hint="eastAsia"/>
        </w:rPr>
        <w:t>本協定</w:t>
      </w:r>
      <w:r w:rsidRPr="00BA7435">
        <w:rPr>
          <w:rFonts w:asciiTheme="minorEastAsia" w:hAnsiTheme="minorEastAsia" w:hint="eastAsia"/>
        </w:rPr>
        <w:t>の効力は、</w:t>
      </w:r>
      <w:r w:rsidR="00A66898" w:rsidRPr="00BA7435">
        <w:rPr>
          <w:rFonts w:asciiTheme="minorEastAsia" w:hAnsiTheme="minorEastAsia" w:hint="eastAsia"/>
        </w:rPr>
        <w:t>協定</w:t>
      </w:r>
      <w:r w:rsidR="00064E51" w:rsidRPr="00BA7435">
        <w:rPr>
          <w:rFonts w:asciiTheme="minorEastAsia" w:hAnsiTheme="minorEastAsia" w:hint="eastAsia"/>
        </w:rPr>
        <w:t>締結</w:t>
      </w:r>
      <w:r w:rsidR="00A66898" w:rsidRPr="00BA7435">
        <w:rPr>
          <w:rFonts w:asciiTheme="minorEastAsia" w:hAnsiTheme="minorEastAsia" w:hint="eastAsia"/>
        </w:rPr>
        <w:t>日</w:t>
      </w:r>
      <w:r w:rsidRPr="00BA7435">
        <w:rPr>
          <w:rFonts w:asciiTheme="minorEastAsia" w:hAnsiTheme="minorEastAsia" w:hint="eastAsia"/>
        </w:rPr>
        <w:t>より１年間と</w:t>
      </w:r>
      <w:r w:rsidR="00A66898" w:rsidRPr="00BA7435">
        <w:rPr>
          <w:rFonts w:asciiTheme="minorEastAsia" w:hAnsiTheme="minorEastAsia" w:hint="eastAsia"/>
        </w:rPr>
        <w:t>し、</w:t>
      </w:r>
      <w:r w:rsidRPr="00BA7435">
        <w:rPr>
          <w:rFonts w:asciiTheme="minorEastAsia" w:hAnsiTheme="minorEastAsia" w:hint="eastAsia"/>
        </w:rPr>
        <w:t>甲及び乙から特段の申し出が無い</w:t>
      </w:r>
      <w:r w:rsidR="00115268" w:rsidRPr="00BA7435">
        <w:rPr>
          <w:rFonts w:asciiTheme="minorEastAsia" w:hAnsiTheme="minorEastAsia" w:hint="eastAsia"/>
        </w:rPr>
        <w:lastRenderedPageBreak/>
        <w:t>とき</w:t>
      </w:r>
      <w:r w:rsidRPr="00BA7435">
        <w:rPr>
          <w:rFonts w:asciiTheme="minorEastAsia" w:hAnsiTheme="minorEastAsia" w:hint="eastAsia"/>
        </w:rPr>
        <w:t>は、</w:t>
      </w:r>
      <w:r w:rsidR="00064E51" w:rsidRPr="00BA7435">
        <w:rPr>
          <w:rFonts w:asciiTheme="minorEastAsia" w:hAnsiTheme="minorEastAsia" w:hint="eastAsia"/>
        </w:rPr>
        <w:t>更に１</w:t>
      </w:r>
      <w:r w:rsidR="007A5C89" w:rsidRPr="00BA7435">
        <w:rPr>
          <w:rFonts w:asciiTheme="minorEastAsia" w:hAnsiTheme="minorEastAsia" w:hint="eastAsia"/>
        </w:rPr>
        <w:t>年間自動</w:t>
      </w:r>
      <w:r w:rsidR="00064E51" w:rsidRPr="00BA7435">
        <w:rPr>
          <w:rFonts w:asciiTheme="minorEastAsia" w:hAnsiTheme="minorEastAsia" w:hint="eastAsia"/>
        </w:rPr>
        <w:t>更新する</w:t>
      </w:r>
      <w:r w:rsidR="007A5C89" w:rsidRPr="00BA7435">
        <w:rPr>
          <w:rFonts w:asciiTheme="minorEastAsia" w:hAnsiTheme="minorEastAsia" w:hint="eastAsia"/>
        </w:rPr>
        <w:t>ものとし、以降も同様とする</w:t>
      </w:r>
      <w:r w:rsidRPr="00BA7435">
        <w:rPr>
          <w:rFonts w:asciiTheme="minorEastAsia" w:hAnsiTheme="minorEastAsia" w:hint="eastAsia"/>
        </w:rPr>
        <w:t>。</w:t>
      </w:r>
    </w:p>
    <w:p w:rsidR="007A5C89" w:rsidRPr="00BA7435" w:rsidRDefault="007A5C89" w:rsidP="00CC106D">
      <w:pPr>
        <w:kinsoku w:val="0"/>
        <w:overflowPunct w:val="0"/>
        <w:autoSpaceDE w:val="0"/>
        <w:autoSpaceDN w:val="0"/>
        <w:ind w:left="210" w:hangingChars="100" w:hanging="210"/>
        <w:rPr>
          <w:rFonts w:asciiTheme="minorEastAsia" w:hAnsiTheme="minorEastAsia"/>
        </w:rPr>
      </w:pPr>
    </w:p>
    <w:p w:rsidR="007A5C89" w:rsidRPr="00BA7435" w:rsidRDefault="007A5C89"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（協定の見直し及び解除）</w:t>
      </w:r>
    </w:p>
    <w:p w:rsidR="007A5C89" w:rsidRPr="00BA7435" w:rsidRDefault="00B20BF5" w:rsidP="00CC106D">
      <w:pPr>
        <w:kinsoku w:val="0"/>
        <w:overflowPunct w:val="0"/>
        <w:autoSpaceDE w:val="0"/>
        <w:autoSpaceDN w:val="0"/>
        <w:ind w:left="210" w:hangingChars="100" w:hanging="210"/>
        <w:rPr>
          <w:rFonts w:asciiTheme="minorEastAsia" w:hAnsiTheme="minorEastAsia"/>
        </w:rPr>
      </w:pPr>
      <w:r>
        <w:rPr>
          <w:rFonts w:asciiTheme="minorEastAsia" w:hAnsiTheme="minorEastAsia" w:hint="eastAsia"/>
        </w:rPr>
        <w:t>第10</w:t>
      </w:r>
      <w:r w:rsidR="007A5C89" w:rsidRPr="00BA7435">
        <w:rPr>
          <w:rFonts w:asciiTheme="minorEastAsia" w:hAnsiTheme="minorEastAsia" w:hint="eastAsia"/>
        </w:rPr>
        <w:t>条　甲又は乙のいずれかが本協定の内容の変更又は解除を申し出たときは、当事者間の協議により、本協定の内容の変更又は解除を行うものとする。</w:t>
      </w:r>
    </w:p>
    <w:p w:rsidR="007A5C89" w:rsidRPr="00BA7435" w:rsidRDefault="007A5C89"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２　甲又は乙は、相手方が法令又は本協定に反すると認めた</w:t>
      </w:r>
      <w:r w:rsidR="00CC106D" w:rsidRPr="00BA7435">
        <w:rPr>
          <w:rFonts w:asciiTheme="minorEastAsia" w:hAnsiTheme="minorEastAsia" w:hint="eastAsia"/>
        </w:rPr>
        <w:t>とき</w:t>
      </w:r>
      <w:r w:rsidRPr="00BA7435">
        <w:rPr>
          <w:rFonts w:asciiTheme="minorEastAsia" w:hAnsiTheme="minorEastAsia" w:hint="eastAsia"/>
        </w:rPr>
        <w:t>は、前条の期間中であっても、本協定を解除することができる。</w:t>
      </w:r>
    </w:p>
    <w:p w:rsidR="00A66898" w:rsidRPr="00BA7435" w:rsidRDefault="00A66898" w:rsidP="00CC106D">
      <w:pPr>
        <w:kinsoku w:val="0"/>
        <w:overflowPunct w:val="0"/>
        <w:autoSpaceDE w:val="0"/>
        <w:autoSpaceDN w:val="0"/>
        <w:ind w:left="210" w:hangingChars="100" w:hanging="210"/>
        <w:rPr>
          <w:rFonts w:asciiTheme="minorEastAsia" w:hAnsiTheme="minorEastAsia"/>
        </w:rPr>
      </w:pP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（信義誠実の原則）</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B20BF5">
        <w:rPr>
          <w:rFonts w:asciiTheme="minorEastAsia" w:hAnsiTheme="minorEastAsia" w:hint="eastAsia"/>
        </w:rPr>
        <w:t>11</w:t>
      </w:r>
      <w:r w:rsidRPr="00BA7435">
        <w:rPr>
          <w:rFonts w:asciiTheme="minorEastAsia" w:hAnsiTheme="minorEastAsia" w:hint="eastAsia"/>
        </w:rPr>
        <w:t>条</w:t>
      </w:r>
      <w:r w:rsidR="00A66898" w:rsidRPr="00BA7435">
        <w:rPr>
          <w:rFonts w:asciiTheme="minorEastAsia" w:hAnsiTheme="minorEastAsia" w:hint="eastAsia"/>
        </w:rPr>
        <w:t xml:space="preserve">　</w:t>
      </w:r>
      <w:r w:rsidRPr="00BA7435">
        <w:rPr>
          <w:rFonts w:asciiTheme="minorEastAsia" w:hAnsiTheme="minorEastAsia" w:hint="eastAsia"/>
        </w:rPr>
        <w:t>甲と乙は、</w:t>
      </w:r>
      <w:r w:rsidR="007A5C89" w:rsidRPr="00BA7435">
        <w:rPr>
          <w:rFonts w:asciiTheme="minorEastAsia" w:hAnsiTheme="minorEastAsia" w:hint="eastAsia"/>
        </w:rPr>
        <w:t>本協定</w:t>
      </w:r>
      <w:r w:rsidRPr="00BA7435">
        <w:rPr>
          <w:rFonts w:asciiTheme="minorEastAsia" w:hAnsiTheme="minorEastAsia" w:hint="eastAsia"/>
        </w:rPr>
        <w:t>の履行に際しては、信義誠実の原則に基づいて履行するものとする。ただし、</w:t>
      </w:r>
      <w:r w:rsidR="00CC106D" w:rsidRPr="00BA7435">
        <w:rPr>
          <w:rFonts w:asciiTheme="minorEastAsia" w:hAnsiTheme="minorEastAsia" w:hint="eastAsia"/>
        </w:rPr>
        <w:t>本協定</w:t>
      </w:r>
      <w:r w:rsidRPr="00BA7435">
        <w:rPr>
          <w:rFonts w:asciiTheme="minorEastAsia" w:hAnsiTheme="minorEastAsia" w:hint="eastAsia"/>
        </w:rPr>
        <w:t>の項目を履行しないために相手方に損害を与えたとき</w:t>
      </w:r>
      <w:r w:rsidR="00A66898" w:rsidRPr="00BA7435">
        <w:rPr>
          <w:rFonts w:asciiTheme="minorEastAsia" w:hAnsiTheme="minorEastAsia" w:hint="eastAsia"/>
        </w:rPr>
        <w:t>は、</w:t>
      </w:r>
      <w:r w:rsidRPr="00BA7435">
        <w:rPr>
          <w:rFonts w:asciiTheme="minorEastAsia" w:hAnsiTheme="minorEastAsia" w:hint="eastAsia"/>
        </w:rPr>
        <w:t>その損害に相当する金員を損害賠償として相手方に支払わなければならない。</w:t>
      </w:r>
    </w:p>
    <w:p w:rsidR="00A66898" w:rsidRPr="00BA7435" w:rsidRDefault="00A66898" w:rsidP="00CC106D">
      <w:pPr>
        <w:kinsoku w:val="0"/>
        <w:overflowPunct w:val="0"/>
        <w:autoSpaceDE w:val="0"/>
        <w:autoSpaceDN w:val="0"/>
        <w:ind w:left="210" w:hangingChars="100" w:hanging="210"/>
        <w:rPr>
          <w:rFonts w:asciiTheme="minorEastAsia" w:hAnsiTheme="minorEastAsia"/>
        </w:rPr>
      </w:pP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（疑義の決定）</w:t>
      </w:r>
    </w:p>
    <w:p w:rsidR="00B4330A" w:rsidRPr="00BA7435" w:rsidRDefault="00B4330A" w:rsidP="00CC106D">
      <w:pPr>
        <w:kinsoku w:val="0"/>
        <w:overflowPunct w:val="0"/>
        <w:autoSpaceDE w:val="0"/>
        <w:autoSpaceDN w:val="0"/>
        <w:ind w:left="210" w:hangingChars="100" w:hanging="210"/>
        <w:rPr>
          <w:rFonts w:asciiTheme="minorEastAsia" w:hAnsiTheme="minorEastAsia"/>
        </w:rPr>
      </w:pPr>
      <w:r w:rsidRPr="00BA7435">
        <w:rPr>
          <w:rFonts w:asciiTheme="minorEastAsia" w:hAnsiTheme="minorEastAsia" w:hint="eastAsia"/>
        </w:rPr>
        <w:t>第</w:t>
      </w:r>
      <w:r w:rsidR="00B20BF5">
        <w:rPr>
          <w:rFonts w:asciiTheme="minorEastAsia" w:hAnsiTheme="minorEastAsia" w:hint="eastAsia"/>
        </w:rPr>
        <w:t>12</w:t>
      </w:r>
      <w:r w:rsidRPr="00BA7435">
        <w:rPr>
          <w:rFonts w:asciiTheme="minorEastAsia" w:hAnsiTheme="minorEastAsia" w:hint="eastAsia"/>
        </w:rPr>
        <w:t>条</w:t>
      </w:r>
      <w:r w:rsidR="00A66898" w:rsidRPr="00BA7435">
        <w:rPr>
          <w:rFonts w:asciiTheme="minorEastAsia" w:hAnsiTheme="minorEastAsia" w:hint="eastAsia"/>
        </w:rPr>
        <w:t xml:space="preserve">　</w:t>
      </w:r>
      <w:r w:rsidR="00CC106D" w:rsidRPr="00BA7435">
        <w:rPr>
          <w:rFonts w:asciiTheme="minorEastAsia" w:hAnsiTheme="minorEastAsia" w:hint="eastAsia"/>
        </w:rPr>
        <w:t>本協定</w:t>
      </w:r>
      <w:r w:rsidRPr="00BA7435">
        <w:rPr>
          <w:rFonts w:asciiTheme="minorEastAsia" w:hAnsiTheme="minorEastAsia" w:hint="eastAsia"/>
        </w:rPr>
        <w:t>に疑義が生</w:t>
      </w:r>
      <w:r w:rsidR="00A66898" w:rsidRPr="00BA7435">
        <w:rPr>
          <w:rFonts w:asciiTheme="minorEastAsia" w:hAnsiTheme="minorEastAsia" w:hint="eastAsia"/>
        </w:rPr>
        <w:t>じた</w:t>
      </w:r>
      <w:r w:rsidRPr="00BA7435">
        <w:rPr>
          <w:rFonts w:asciiTheme="minorEastAsia" w:hAnsiTheme="minorEastAsia" w:hint="eastAsia"/>
        </w:rPr>
        <w:t>とき、又は</w:t>
      </w:r>
      <w:r w:rsidR="00CC106D" w:rsidRPr="00BA7435">
        <w:rPr>
          <w:rFonts w:asciiTheme="minorEastAsia" w:hAnsiTheme="minorEastAsia" w:hint="eastAsia"/>
        </w:rPr>
        <w:t>本協定</w:t>
      </w:r>
      <w:r w:rsidRPr="00BA7435">
        <w:rPr>
          <w:rFonts w:asciiTheme="minorEastAsia" w:hAnsiTheme="minorEastAsia" w:hint="eastAsia"/>
        </w:rPr>
        <w:t>に定めのない事項については、甲乙協議のうえ定めるものとする。</w:t>
      </w:r>
    </w:p>
    <w:p w:rsidR="00293C3A" w:rsidRPr="00BA7435" w:rsidRDefault="00293C3A" w:rsidP="00CC106D">
      <w:pPr>
        <w:kinsoku w:val="0"/>
        <w:overflowPunct w:val="0"/>
        <w:autoSpaceDE w:val="0"/>
        <w:autoSpaceDN w:val="0"/>
        <w:rPr>
          <w:rFonts w:asciiTheme="minorEastAsia" w:hAnsiTheme="minorEastAsia"/>
        </w:rPr>
      </w:pPr>
    </w:p>
    <w:p w:rsidR="00293C3A" w:rsidRPr="00BA7435" w:rsidRDefault="00CC106D" w:rsidP="00B20BF5">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本</w:t>
      </w:r>
      <w:r w:rsidR="00293C3A" w:rsidRPr="00BA7435">
        <w:rPr>
          <w:rFonts w:asciiTheme="minorEastAsia" w:hAnsiTheme="minorEastAsia" w:hint="eastAsia"/>
        </w:rPr>
        <w:t>協定</w:t>
      </w:r>
      <w:r w:rsidR="00B4330A" w:rsidRPr="00BA7435">
        <w:rPr>
          <w:rFonts w:asciiTheme="minorEastAsia" w:hAnsiTheme="minorEastAsia" w:hint="eastAsia"/>
        </w:rPr>
        <w:t>を証するため本書</w:t>
      </w:r>
      <w:r w:rsidR="00293C3A" w:rsidRPr="00BA7435">
        <w:rPr>
          <w:rFonts w:asciiTheme="minorEastAsia" w:hAnsiTheme="minorEastAsia" w:hint="eastAsia"/>
        </w:rPr>
        <w:t>を</w:t>
      </w:r>
      <w:r w:rsidR="00B4330A" w:rsidRPr="00BA7435">
        <w:rPr>
          <w:rFonts w:asciiTheme="minorEastAsia" w:hAnsiTheme="minorEastAsia" w:hint="eastAsia"/>
        </w:rPr>
        <w:t>２</w:t>
      </w:r>
      <w:r w:rsidR="00293C3A" w:rsidRPr="00BA7435">
        <w:rPr>
          <w:rFonts w:asciiTheme="minorEastAsia" w:hAnsiTheme="minorEastAsia" w:hint="eastAsia"/>
        </w:rPr>
        <w:t>通</w:t>
      </w:r>
      <w:r w:rsidR="00B4330A" w:rsidRPr="00BA7435">
        <w:rPr>
          <w:rFonts w:asciiTheme="minorEastAsia" w:hAnsiTheme="minorEastAsia" w:hint="eastAsia"/>
        </w:rPr>
        <w:t>作成し、甲乙記名押印のうえ各１通を保有する。</w:t>
      </w:r>
    </w:p>
    <w:p w:rsidR="00293C3A" w:rsidRPr="00BA7435" w:rsidRDefault="00293C3A" w:rsidP="00CC106D">
      <w:pPr>
        <w:kinsoku w:val="0"/>
        <w:overflowPunct w:val="0"/>
        <w:autoSpaceDE w:val="0"/>
        <w:autoSpaceDN w:val="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平成　　年　　月　　日</w:t>
      </w: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 xml:space="preserve">　　　　　　　　　　　　　　　甲</w:t>
      </w: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 xml:space="preserve">　　　　　　　　　　　　　　　　　　　　　　　　　　　　　　　　　　　㊞</w:t>
      </w: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 xml:space="preserve">　　　　　　　　　　　　　　　乙　　　　　　　　　　　　　　　</w:t>
      </w: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p>
    <w:p w:rsidR="00293C3A" w:rsidRPr="00BA7435" w:rsidRDefault="00293C3A" w:rsidP="00CC106D">
      <w:pPr>
        <w:kinsoku w:val="0"/>
        <w:overflowPunct w:val="0"/>
        <w:autoSpaceDE w:val="0"/>
        <w:autoSpaceDN w:val="0"/>
        <w:ind w:firstLineChars="100" w:firstLine="210"/>
        <w:rPr>
          <w:rFonts w:asciiTheme="minorEastAsia" w:hAnsiTheme="minorEastAsia"/>
        </w:rPr>
      </w:pPr>
      <w:r w:rsidRPr="00BA7435">
        <w:rPr>
          <w:rFonts w:asciiTheme="minorEastAsia" w:hAnsiTheme="minorEastAsia" w:hint="eastAsia"/>
        </w:rPr>
        <w:t xml:space="preserve">　　　　　　　　　　　　　　　　　　　　　　　　　　　　　　　　　　　㊞</w:t>
      </w:r>
    </w:p>
    <w:sectPr w:rsidR="00293C3A" w:rsidRPr="00BA74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35" w:rsidRDefault="00BA7435" w:rsidP="00BA7435">
      <w:r>
        <w:separator/>
      </w:r>
    </w:p>
  </w:endnote>
  <w:endnote w:type="continuationSeparator" w:id="0">
    <w:p w:rsidR="00BA7435" w:rsidRDefault="00BA7435" w:rsidP="00BA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35" w:rsidRDefault="00BA7435" w:rsidP="00BA7435">
      <w:r>
        <w:separator/>
      </w:r>
    </w:p>
  </w:footnote>
  <w:footnote w:type="continuationSeparator" w:id="0">
    <w:p w:rsidR="00BA7435" w:rsidRDefault="00BA7435" w:rsidP="00BA7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D6"/>
    <w:rsid w:val="00030798"/>
    <w:rsid w:val="00064E51"/>
    <w:rsid w:val="00115268"/>
    <w:rsid w:val="00293C3A"/>
    <w:rsid w:val="00412CEF"/>
    <w:rsid w:val="00572D46"/>
    <w:rsid w:val="007A5C89"/>
    <w:rsid w:val="00913F79"/>
    <w:rsid w:val="00A4304C"/>
    <w:rsid w:val="00A66898"/>
    <w:rsid w:val="00B20BF5"/>
    <w:rsid w:val="00B4330A"/>
    <w:rsid w:val="00B931D6"/>
    <w:rsid w:val="00BA7435"/>
    <w:rsid w:val="00C039CF"/>
    <w:rsid w:val="00CC106D"/>
    <w:rsid w:val="00EA4B30"/>
    <w:rsid w:val="00EC1AFE"/>
    <w:rsid w:val="00F37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D6"/>
    <w:rPr>
      <w:rFonts w:asciiTheme="majorHAnsi" w:eastAsiaTheme="majorEastAsia" w:hAnsiTheme="majorHAnsi" w:cstheme="majorBidi"/>
      <w:sz w:val="18"/>
      <w:szCs w:val="18"/>
    </w:rPr>
  </w:style>
  <w:style w:type="paragraph" w:styleId="a5">
    <w:name w:val="header"/>
    <w:basedOn w:val="a"/>
    <w:link w:val="a6"/>
    <w:uiPriority w:val="99"/>
    <w:unhideWhenUsed/>
    <w:rsid w:val="00BA7435"/>
    <w:pPr>
      <w:tabs>
        <w:tab w:val="center" w:pos="4252"/>
        <w:tab w:val="right" w:pos="8504"/>
      </w:tabs>
      <w:snapToGrid w:val="0"/>
    </w:pPr>
  </w:style>
  <w:style w:type="character" w:customStyle="1" w:styleId="a6">
    <w:name w:val="ヘッダー (文字)"/>
    <w:basedOn w:val="a0"/>
    <w:link w:val="a5"/>
    <w:uiPriority w:val="99"/>
    <w:rsid w:val="00BA7435"/>
  </w:style>
  <w:style w:type="paragraph" w:styleId="a7">
    <w:name w:val="footer"/>
    <w:basedOn w:val="a"/>
    <w:link w:val="a8"/>
    <w:uiPriority w:val="99"/>
    <w:unhideWhenUsed/>
    <w:rsid w:val="00BA7435"/>
    <w:pPr>
      <w:tabs>
        <w:tab w:val="center" w:pos="4252"/>
        <w:tab w:val="right" w:pos="8504"/>
      </w:tabs>
      <w:snapToGrid w:val="0"/>
    </w:pPr>
  </w:style>
  <w:style w:type="character" w:customStyle="1" w:styleId="a8">
    <w:name w:val="フッター (文字)"/>
    <w:basedOn w:val="a0"/>
    <w:link w:val="a7"/>
    <w:uiPriority w:val="99"/>
    <w:rsid w:val="00BA74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31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931D6"/>
    <w:rPr>
      <w:rFonts w:asciiTheme="majorHAnsi" w:eastAsiaTheme="majorEastAsia" w:hAnsiTheme="majorHAnsi" w:cstheme="majorBidi"/>
      <w:sz w:val="18"/>
      <w:szCs w:val="18"/>
    </w:rPr>
  </w:style>
  <w:style w:type="paragraph" w:styleId="a5">
    <w:name w:val="header"/>
    <w:basedOn w:val="a"/>
    <w:link w:val="a6"/>
    <w:uiPriority w:val="99"/>
    <w:unhideWhenUsed/>
    <w:rsid w:val="00BA7435"/>
    <w:pPr>
      <w:tabs>
        <w:tab w:val="center" w:pos="4252"/>
        <w:tab w:val="right" w:pos="8504"/>
      </w:tabs>
      <w:snapToGrid w:val="0"/>
    </w:pPr>
  </w:style>
  <w:style w:type="character" w:customStyle="1" w:styleId="a6">
    <w:name w:val="ヘッダー (文字)"/>
    <w:basedOn w:val="a0"/>
    <w:link w:val="a5"/>
    <w:uiPriority w:val="99"/>
    <w:rsid w:val="00BA7435"/>
  </w:style>
  <w:style w:type="paragraph" w:styleId="a7">
    <w:name w:val="footer"/>
    <w:basedOn w:val="a"/>
    <w:link w:val="a8"/>
    <w:uiPriority w:val="99"/>
    <w:unhideWhenUsed/>
    <w:rsid w:val="00BA7435"/>
    <w:pPr>
      <w:tabs>
        <w:tab w:val="center" w:pos="4252"/>
        <w:tab w:val="right" w:pos="8504"/>
      </w:tabs>
      <w:snapToGrid w:val="0"/>
    </w:pPr>
  </w:style>
  <w:style w:type="character" w:customStyle="1" w:styleId="a8">
    <w:name w:val="フッター (文字)"/>
    <w:basedOn w:val="a0"/>
    <w:link w:val="a7"/>
    <w:uiPriority w:val="99"/>
    <w:rsid w:val="00BA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真章</dc:creator>
  <cp:lastModifiedBy>吉田　真章</cp:lastModifiedBy>
  <cp:revision>8</cp:revision>
  <cp:lastPrinted>2015-07-06T10:26:00Z</cp:lastPrinted>
  <dcterms:created xsi:type="dcterms:W3CDTF">2015-06-25T07:29:00Z</dcterms:created>
  <dcterms:modified xsi:type="dcterms:W3CDTF">2015-08-10T10:55:00Z</dcterms:modified>
</cp:coreProperties>
</file>