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8" w:rsidRPr="00F34108" w:rsidRDefault="00F34108" w:rsidP="00F34108">
      <w:pPr>
        <w:wordWrap/>
        <w:overflowPunct w:val="0"/>
        <w:spacing w:line="340" w:lineRule="exact"/>
        <w:textAlignment w:val="auto"/>
        <w:rPr>
          <w:rFonts w:hAnsi="游明朝"/>
          <w:color w:val="000000"/>
          <w:kern w:val="0"/>
          <w:sz w:val="24"/>
          <w:u w:color="000000"/>
        </w:rPr>
      </w:pPr>
      <w:r w:rsidRPr="00F34108">
        <w:rPr>
          <w:rFonts w:hAnsi="游明朝" w:hint="eastAsia"/>
          <w:color w:val="000000"/>
          <w:kern w:val="0"/>
          <w:sz w:val="24"/>
          <w:u w:color="000000"/>
        </w:rPr>
        <w:t>第</w:t>
      </w:r>
      <w:r>
        <w:rPr>
          <w:rFonts w:hAnsi="游明朝"/>
          <w:color w:val="000000"/>
          <w:kern w:val="0"/>
          <w:sz w:val="24"/>
          <w:u w:color="000000"/>
        </w:rPr>
        <w:t>57</w:t>
      </w:r>
      <w:r w:rsidRPr="00F34108">
        <w:rPr>
          <w:rFonts w:hAnsi="游明朝" w:hint="eastAsia"/>
          <w:color w:val="000000"/>
          <w:kern w:val="0"/>
          <w:sz w:val="24"/>
          <w:u w:color="000000"/>
        </w:rPr>
        <w:t>号様式（第</w:t>
      </w:r>
      <w:r>
        <w:rPr>
          <w:rFonts w:hAnsi="游明朝"/>
          <w:color w:val="000000"/>
          <w:kern w:val="0"/>
          <w:sz w:val="24"/>
          <w:u w:color="000000"/>
        </w:rPr>
        <w:t>31</w:t>
      </w:r>
      <w:r w:rsidRPr="00F34108">
        <w:rPr>
          <w:rFonts w:hAnsi="游明朝" w:hint="eastAsia"/>
          <w:color w:val="000000"/>
          <w:kern w:val="0"/>
          <w:sz w:val="24"/>
          <w:u w:color="000000"/>
        </w:rPr>
        <w:t>条関係）</w:t>
      </w:r>
    </w:p>
    <w:p w:rsidR="000E3439" w:rsidRDefault="000E3439">
      <w:pPr>
        <w:snapToGrid w:val="0"/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有料老人ホーム事業変更届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有料老人ホーム事業変更届</w:t>
      </w:r>
    </w:p>
    <w:p w:rsidR="000E3439" w:rsidRDefault="000E3439">
      <w:pPr>
        <w:snapToGrid w:val="0"/>
        <w:spacing w:before="360" w:after="36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E3439" w:rsidRDefault="000E3439">
      <w:pPr>
        <w:snapToGrid w:val="0"/>
        <w:spacing w:after="3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0E3439" w:rsidRDefault="000E3439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:rsidR="000E3439" w:rsidRDefault="000E3439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名称　　　　　　　　　　　　　　</w:t>
      </w:r>
    </w:p>
    <w:p w:rsidR="000E3439" w:rsidRDefault="000E3439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B85CD9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E3439" w:rsidRDefault="000E3439">
      <w:pPr>
        <w:snapToGrid w:val="0"/>
        <w:spacing w:after="36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0E3439" w:rsidTr="00353A51">
        <w:trPr>
          <w:cantSplit/>
          <w:trHeight w:hRule="exact" w:val="520"/>
          <w:jc w:val="center"/>
        </w:trPr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E3439" w:rsidTr="00353A51">
        <w:trPr>
          <w:cantSplit/>
          <w:trHeight w:hRule="exact" w:val="520"/>
          <w:jc w:val="center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0E3439" w:rsidRDefault="00CC0A92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-1415415</wp:posOffset>
                      </wp:positionH>
                      <wp:positionV relativeFrom="paragraph">
                        <wp:posOffset>-336550</wp:posOffset>
                      </wp:positionV>
                      <wp:extent cx="5067300" cy="2184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2184400"/>
                              </a:xfrm>
                              <a:prstGeom prst="roundRect">
                                <a:avLst>
                                  <a:gd name="adj" fmla="val 549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2FD900" id="AutoShape 2" o:spid="_x0000_s1026" style="position:absolute;left:0;text-align:left;margin-left:-111.45pt;margin-top:-26.5pt;width:399pt;height:17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4IhgIAAB8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" o:allowincell="f" filled="f" strokeweight=".5pt"/>
                  </w:pict>
                </mc:Fallback>
              </mc:AlternateContent>
            </w:r>
          </w:p>
        </w:tc>
      </w:tr>
      <w:tr w:rsidR="000E3439" w:rsidTr="00353A51">
        <w:trPr>
          <w:cantSplit/>
          <w:trHeight w:hRule="exact" w:val="520"/>
          <w:jc w:val="center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0E3439" w:rsidRDefault="000E3439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E3439" w:rsidTr="00353A51">
        <w:trPr>
          <w:cantSplit/>
          <w:trHeight w:hRule="exact" w:val="520"/>
          <w:jc w:val="center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3439" w:rsidRDefault="000E3439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E3439" w:rsidTr="00353A51">
        <w:trPr>
          <w:cantSplit/>
          <w:trHeight w:hRule="exact" w:val="840"/>
          <w:jc w:val="center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0E3439" w:rsidTr="00353A51">
        <w:trPr>
          <w:cantSplit/>
          <w:trHeight w:hRule="exact" w:val="520"/>
          <w:jc w:val="center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0E3439" w:rsidRDefault="000E3439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0E3439" w:rsidRDefault="000E3439">
      <w:pPr>
        <w:snapToGrid w:val="0"/>
        <w:spacing w:before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備考　次に掲げる書類を添付してください。</w:t>
      </w:r>
    </w:p>
    <w:p w:rsidR="000E3439" w:rsidRDefault="000E3439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変更事項を証する関係書類</w:t>
      </w:r>
    </w:p>
    <w:p w:rsidR="000E3439" w:rsidRDefault="000E3439">
      <w:pPr>
        <w:snapToGrid w:val="0"/>
        <w:spacing w:line="4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建物の規模及び構造並びに設備の変更にあっては、平面図、部屋別面積表及び設備の明細書</w:t>
      </w:r>
    </w:p>
    <w:sectPr w:rsidR="000E343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60" w:rsidRDefault="009E4F60">
      <w:r>
        <w:separator/>
      </w:r>
    </w:p>
  </w:endnote>
  <w:endnote w:type="continuationSeparator" w:id="0">
    <w:p w:rsidR="009E4F60" w:rsidRDefault="009E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60" w:rsidRDefault="009E4F60">
      <w:r>
        <w:separator/>
      </w:r>
    </w:p>
  </w:footnote>
  <w:footnote w:type="continuationSeparator" w:id="0">
    <w:p w:rsidR="009E4F60" w:rsidRDefault="009E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3439"/>
    <w:rsid w:val="000E3439"/>
    <w:rsid w:val="003340C0"/>
    <w:rsid w:val="00353A51"/>
    <w:rsid w:val="004D2884"/>
    <w:rsid w:val="009E4F60"/>
    <w:rsid w:val="00B85CD9"/>
    <w:rsid w:val="00CC0A92"/>
    <w:rsid w:val="00F3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25E05"/>
  <w14:defaultImageDpi w14:val="0"/>
  <w15:docId w15:val="{ADF1AF70-6786-4C25-9785-22F9D2C6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第57号様式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第57号様式</dc:title>
  <dc:subject> </dc:subject>
  <dc:creator>第一法規株式会社</dc:creator>
  <cp:keywords> </cp:keywords>
  <dc:description> </dc:description>
  <cp:lastModifiedBy>藁谷　雄人</cp:lastModifiedBy>
  <cp:revision>5</cp:revision>
  <cp:lastPrinted>2012-05-02T02:13:00Z</cp:lastPrinted>
  <dcterms:created xsi:type="dcterms:W3CDTF">2021-05-13T00:41:00Z</dcterms:created>
  <dcterms:modified xsi:type="dcterms:W3CDTF">2021-10-05T01:18:00Z</dcterms:modified>
</cp:coreProperties>
</file>