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CE" w:rsidRPr="00742FC8" w:rsidRDefault="000966CE" w:rsidP="000966CE">
      <w:pPr>
        <w:rPr>
          <w:rFonts w:asciiTheme="minorEastAsia" w:hAnsiTheme="minorEastAsia"/>
          <w:sz w:val="28"/>
        </w:rPr>
      </w:pPr>
      <w:r w:rsidRPr="00742FC8">
        <w:rPr>
          <w:rFonts w:asciiTheme="minorEastAsia" w:hAnsiTheme="minorEastAsia" w:hint="eastAsia"/>
          <w:sz w:val="28"/>
        </w:rPr>
        <w:t>業務管理体制整備届出書について</w:t>
      </w:r>
    </w:p>
    <w:p w:rsidR="000966CE" w:rsidRPr="00742FC8" w:rsidRDefault="000966CE" w:rsidP="000966CE">
      <w:pPr>
        <w:rPr>
          <w:rFonts w:asciiTheme="minorEastAsia" w:hAnsiTheme="minorEastAsia"/>
        </w:rPr>
      </w:pPr>
    </w:p>
    <w:p w:rsidR="000966CE" w:rsidRPr="00742FC8" w:rsidRDefault="00FF1D99" w:rsidP="00FF1D99">
      <w:pPr>
        <w:ind w:leftChars="100" w:left="210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</w:rPr>
        <w:t>●</w:t>
      </w:r>
      <w:r w:rsidR="000966CE" w:rsidRPr="00742FC8">
        <w:rPr>
          <w:rFonts w:asciiTheme="minorEastAsia" w:hAnsiTheme="minorEastAsia" w:hint="eastAsia"/>
          <w:b/>
          <w:szCs w:val="20"/>
        </w:rPr>
        <w:t>令和３年４月１日より、</w:t>
      </w:r>
      <w:r w:rsidR="00A03B01">
        <w:rPr>
          <w:rFonts w:asciiTheme="minorEastAsia" w:hAnsiTheme="minorEastAsia" w:hint="eastAsia"/>
          <w:b/>
          <w:szCs w:val="20"/>
        </w:rPr>
        <w:t>介護保険法の一部が改正され、</w:t>
      </w:r>
      <w:r w:rsidR="000966CE" w:rsidRPr="00742FC8">
        <w:rPr>
          <w:rFonts w:asciiTheme="minorEastAsia" w:hAnsiTheme="minorEastAsia" w:hint="eastAsia"/>
          <w:b/>
          <w:szCs w:val="20"/>
          <w:u w:val="wave"/>
        </w:rPr>
        <w:t>指定又は許可を受けている全ての介護サービス事業所又は</w:t>
      </w:r>
      <w:r w:rsidR="00282D30" w:rsidRPr="00742FC8">
        <w:rPr>
          <w:rFonts w:asciiTheme="minorEastAsia" w:hAnsiTheme="minorEastAsia" w:hint="eastAsia"/>
          <w:b/>
          <w:szCs w:val="20"/>
          <w:u w:val="wave"/>
        </w:rPr>
        <w:t xml:space="preserve">　</w:t>
      </w:r>
      <w:r w:rsidR="000966CE" w:rsidRPr="00742FC8">
        <w:rPr>
          <w:rFonts w:asciiTheme="minorEastAsia" w:hAnsiTheme="minorEastAsia" w:hint="eastAsia"/>
          <w:b/>
          <w:szCs w:val="20"/>
          <w:u w:val="wave"/>
        </w:rPr>
        <w:t>施設の所在地がいわき市内にある介護事業者</w:t>
      </w:r>
      <w:r w:rsidR="000966CE" w:rsidRPr="00742FC8">
        <w:rPr>
          <w:rFonts w:asciiTheme="minorEastAsia" w:hAnsiTheme="minorEastAsia" w:hint="eastAsia"/>
          <w:b/>
          <w:szCs w:val="20"/>
        </w:rPr>
        <w:t>については、</w:t>
      </w:r>
      <w:r w:rsidR="00A03B01">
        <w:rPr>
          <w:rFonts w:asciiTheme="minorEastAsia" w:hAnsiTheme="minorEastAsia" w:hint="eastAsia"/>
          <w:b/>
          <w:szCs w:val="20"/>
        </w:rPr>
        <w:t xml:space="preserve">　</w:t>
      </w:r>
      <w:r w:rsidR="000966CE" w:rsidRPr="00742FC8">
        <w:rPr>
          <w:rFonts w:asciiTheme="minorEastAsia" w:hAnsiTheme="minorEastAsia" w:hint="eastAsia"/>
          <w:b/>
          <w:szCs w:val="20"/>
        </w:rPr>
        <w:t>業務管理体制の整備に係る届出書の届出先がいわき市となります。</w:t>
      </w:r>
    </w:p>
    <w:p w:rsidR="00282D30" w:rsidRPr="00742FC8" w:rsidRDefault="00282D30">
      <w:pPr>
        <w:rPr>
          <w:rFonts w:asciiTheme="minorEastAsia" w:hAnsiTheme="minorEastAsia"/>
          <w:sz w:val="20"/>
        </w:rPr>
      </w:pPr>
    </w:p>
    <w:p w:rsidR="00282D30" w:rsidRPr="00742FC8" w:rsidRDefault="00282D30" w:rsidP="00282D30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0"/>
        </w:rPr>
      </w:pPr>
      <w:r w:rsidRPr="00742FC8">
        <w:rPr>
          <w:rFonts w:asciiTheme="minorEastAsia" w:hAnsiTheme="minorEastAsia" w:hint="eastAsia"/>
          <w:sz w:val="20"/>
        </w:rPr>
        <w:t>届出先</w:t>
      </w:r>
      <w:r w:rsidR="008B07C4" w:rsidRPr="00742FC8">
        <w:rPr>
          <w:rFonts w:asciiTheme="minorEastAsia" w:hAnsiTheme="minorEastAsia" w:hint="eastAsia"/>
          <w:sz w:val="20"/>
        </w:rPr>
        <w:t>の変更</w:t>
      </w:r>
      <w:r w:rsidR="009D4AB3" w:rsidRPr="00742FC8">
        <w:rPr>
          <w:rFonts w:asciiTheme="minorEastAsia" w:hAnsiTheme="minorEastAsia" w:hint="eastAsia"/>
          <w:sz w:val="20"/>
        </w:rPr>
        <w:t>（令和３年４月１日～）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843"/>
        <w:gridCol w:w="1276"/>
        <w:gridCol w:w="1269"/>
      </w:tblGrid>
      <w:tr w:rsidR="00282D30" w:rsidRPr="00742FC8" w:rsidTr="008B07C4">
        <w:tc>
          <w:tcPr>
            <w:tcW w:w="2689" w:type="dxa"/>
            <w:vMerge w:val="restart"/>
            <w:vAlign w:val="center"/>
          </w:tcPr>
          <w:p w:rsidR="00282D30" w:rsidRPr="00742FC8" w:rsidRDefault="00282D30" w:rsidP="00282D30">
            <w:pPr>
              <w:jc w:val="center"/>
              <w:rPr>
                <w:rFonts w:asciiTheme="minorEastAsia" w:hAnsiTheme="minorEastAsia"/>
                <w:sz w:val="20"/>
              </w:rPr>
            </w:pPr>
            <w:r w:rsidRPr="00742FC8">
              <w:rPr>
                <w:rFonts w:asciiTheme="minorEastAsia" w:hAnsiTheme="minorEastAsia" w:hint="eastAsia"/>
                <w:sz w:val="20"/>
              </w:rPr>
              <w:t>区分</w:t>
            </w:r>
          </w:p>
          <w:p w:rsidR="008B07C4" w:rsidRPr="00742FC8" w:rsidRDefault="008B07C4" w:rsidP="00282D30">
            <w:pPr>
              <w:jc w:val="center"/>
              <w:rPr>
                <w:rFonts w:asciiTheme="minorEastAsia" w:hAnsiTheme="minorEastAsia"/>
                <w:sz w:val="20"/>
              </w:rPr>
            </w:pPr>
            <w:r w:rsidRPr="00742FC8">
              <w:rPr>
                <w:rFonts w:asciiTheme="minorEastAsia" w:hAnsiTheme="minorEastAsia" w:hint="eastAsia"/>
                <w:sz w:val="20"/>
              </w:rPr>
              <w:t>（事業所の所在地）</w:t>
            </w:r>
          </w:p>
        </w:tc>
        <w:tc>
          <w:tcPr>
            <w:tcW w:w="5805" w:type="dxa"/>
            <w:gridSpan w:val="4"/>
            <w:vAlign w:val="center"/>
          </w:tcPr>
          <w:p w:rsidR="00282D30" w:rsidRPr="00742FC8" w:rsidRDefault="00282D30" w:rsidP="00282D30">
            <w:pPr>
              <w:jc w:val="center"/>
              <w:rPr>
                <w:rFonts w:asciiTheme="minorEastAsia" w:hAnsiTheme="minorEastAsia"/>
                <w:sz w:val="20"/>
              </w:rPr>
            </w:pPr>
            <w:r w:rsidRPr="00742FC8">
              <w:rPr>
                <w:rFonts w:asciiTheme="minorEastAsia" w:hAnsiTheme="minorEastAsia" w:hint="eastAsia"/>
                <w:sz w:val="20"/>
              </w:rPr>
              <w:t>届出先</w:t>
            </w:r>
          </w:p>
        </w:tc>
      </w:tr>
      <w:tr w:rsidR="00282D30" w:rsidRPr="00742FC8" w:rsidTr="008B07C4">
        <w:tc>
          <w:tcPr>
            <w:tcW w:w="2689" w:type="dxa"/>
            <w:vMerge/>
            <w:vAlign w:val="center"/>
          </w:tcPr>
          <w:p w:rsidR="00282D30" w:rsidRPr="00742FC8" w:rsidRDefault="00282D30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82D30" w:rsidRPr="00742FC8" w:rsidRDefault="00282D30">
            <w:pPr>
              <w:rPr>
                <w:rFonts w:asciiTheme="minorEastAsia" w:hAnsiTheme="minorEastAsia"/>
                <w:sz w:val="20"/>
              </w:rPr>
            </w:pPr>
            <w:r w:rsidRPr="00742FC8">
              <w:rPr>
                <w:rFonts w:asciiTheme="minorEastAsia" w:hAnsiTheme="minorEastAsia" w:hint="eastAsia"/>
                <w:sz w:val="20"/>
              </w:rPr>
              <w:t>厚生労働大臣</w:t>
            </w:r>
          </w:p>
        </w:tc>
        <w:tc>
          <w:tcPr>
            <w:tcW w:w="1843" w:type="dxa"/>
            <w:vAlign w:val="center"/>
          </w:tcPr>
          <w:p w:rsidR="00282D30" w:rsidRPr="00742FC8" w:rsidRDefault="00282D30">
            <w:pPr>
              <w:rPr>
                <w:rFonts w:asciiTheme="minorEastAsia" w:hAnsiTheme="minorEastAsia"/>
                <w:sz w:val="20"/>
              </w:rPr>
            </w:pPr>
            <w:r w:rsidRPr="00742FC8">
              <w:rPr>
                <w:rFonts w:asciiTheme="minorEastAsia" w:hAnsiTheme="minorEastAsia" w:hint="eastAsia"/>
                <w:sz w:val="20"/>
              </w:rPr>
              <w:t>主たる事業所所在地の都道府県知事</w:t>
            </w:r>
          </w:p>
        </w:tc>
        <w:tc>
          <w:tcPr>
            <w:tcW w:w="1276" w:type="dxa"/>
            <w:vAlign w:val="center"/>
          </w:tcPr>
          <w:p w:rsidR="00282D30" w:rsidRPr="00742FC8" w:rsidRDefault="00282D30" w:rsidP="00282D30">
            <w:pPr>
              <w:jc w:val="center"/>
              <w:rPr>
                <w:rFonts w:asciiTheme="minorEastAsia" w:hAnsiTheme="minorEastAsia"/>
                <w:sz w:val="20"/>
              </w:rPr>
            </w:pPr>
            <w:r w:rsidRPr="00742FC8">
              <w:rPr>
                <w:rFonts w:asciiTheme="minorEastAsia" w:hAnsiTheme="minorEastAsia" w:hint="eastAsia"/>
                <w:sz w:val="20"/>
              </w:rPr>
              <w:t>福島県</w:t>
            </w:r>
          </w:p>
        </w:tc>
        <w:tc>
          <w:tcPr>
            <w:tcW w:w="1269" w:type="dxa"/>
            <w:vAlign w:val="center"/>
          </w:tcPr>
          <w:p w:rsidR="00282D30" w:rsidRPr="00742FC8" w:rsidRDefault="00282D30" w:rsidP="00282D30">
            <w:pPr>
              <w:jc w:val="center"/>
              <w:rPr>
                <w:rFonts w:asciiTheme="minorEastAsia" w:hAnsiTheme="minorEastAsia"/>
                <w:sz w:val="20"/>
              </w:rPr>
            </w:pPr>
            <w:r w:rsidRPr="00742FC8">
              <w:rPr>
                <w:rFonts w:asciiTheme="minorEastAsia" w:hAnsiTheme="minorEastAsia" w:hint="eastAsia"/>
                <w:sz w:val="20"/>
              </w:rPr>
              <w:t>いわき市</w:t>
            </w:r>
          </w:p>
        </w:tc>
      </w:tr>
      <w:tr w:rsidR="00282D30" w:rsidRPr="00742FC8" w:rsidTr="008B07C4">
        <w:tc>
          <w:tcPr>
            <w:tcW w:w="2689" w:type="dxa"/>
            <w:vAlign w:val="center"/>
          </w:tcPr>
          <w:p w:rsidR="00282D30" w:rsidRPr="00742FC8" w:rsidRDefault="008B07C4">
            <w:pPr>
              <w:rPr>
                <w:rFonts w:asciiTheme="minorEastAsia" w:hAnsiTheme="minorEastAsia"/>
                <w:sz w:val="20"/>
              </w:rPr>
            </w:pPr>
            <w:r w:rsidRPr="00742FC8">
              <w:rPr>
                <w:rFonts w:asciiTheme="minorEastAsia" w:hAnsiTheme="minorEastAsia" w:hint="eastAsia"/>
                <w:sz w:val="20"/>
              </w:rPr>
              <w:t>３以上の地方厚生局管轄区域に所在する事業者</w:t>
            </w:r>
          </w:p>
        </w:tc>
        <w:tc>
          <w:tcPr>
            <w:tcW w:w="1417" w:type="dxa"/>
            <w:vAlign w:val="center"/>
          </w:tcPr>
          <w:p w:rsidR="00282D30" w:rsidRPr="00742FC8" w:rsidRDefault="008B07C4" w:rsidP="008B07C4">
            <w:pPr>
              <w:jc w:val="center"/>
              <w:rPr>
                <w:rFonts w:asciiTheme="minorEastAsia" w:hAnsiTheme="minorEastAsia"/>
                <w:sz w:val="40"/>
              </w:rPr>
            </w:pPr>
            <w:r w:rsidRPr="00742FC8">
              <w:rPr>
                <w:rFonts w:asciiTheme="minorEastAsia" w:hAnsiTheme="minorEastAsia" w:hint="eastAsia"/>
                <w:sz w:val="40"/>
              </w:rPr>
              <w:t>〇</w:t>
            </w:r>
          </w:p>
        </w:tc>
        <w:tc>
          <w:tcPr>
            <w:tcW w:w="1843" w:type="dxa"/>
            <w:vAlign w:val="center"/>
          </w:tcPr>
          <w:p w:rsidR="00282D30" w:rsidRPr="00742FC8" w:rsidRDefault="00282D30" w:rsidP="008B07C4">
            <w:pPr>
              <w:jc w:val="center"/>
              <w:rPr>
                <w:rFonts w:asciiTheme="minorEastAsia" w:hAnsiTheme="minorEastAsia"/>
                <w:sz w:val="40"/>
              </w:rPr>
            </w:pPr>
          </w:p>
        </w:tc>
        <w:tc>
          <w:tcPr>
            <w:tcW w:w="1276" w:type="dxa"/>
            <w:vAlign w:val="center"/>
          </w:tcPr>
          <w:p w:rsidR="00282D30" w:rsidRPr="00742FC8" w:rsidRDefault="00282D30" w:rsidP="008B07C4">
            <w:pPr>
              <w:jc w:val="center"/>
              <w:rPr>
                <w:rFonts w:asciiTheme="minorEastAsia" w:hAnsiTheme="minorEastAsia"/>
                <w:sz w:val="40"/>
              </w:rPr>
            </w:pPr>
          </w:p>
        </w:tc>
        <w:tc>
          <w:tcPr>
            <w:tcW w:w="1269" w:type="dxa"/>
            <w:vAlign w:val="center"/>
          </w:tcPr>
          <w:p w:rsidR="00282D30" w:rsidRPr="00742FC8" w:rsidRDefault="00282D30" w:rsidP="008B07C4">
            <w:pPr>
              <w:jc w:val="center"/>
              <w:rPr>
                <w:rFonts w:asciiTheme="minorEastAsia" w:hAnsiTheme="minorEastAsia"/>
                <w:sz w:val="40"/>
              </w:rPr>
            </w:pPr>
          </w:p>
        </w:tc>
      </w:tr>
      <w:tr w:rsidR="00282D30" w:rsidRPr="00742FC8" w:rsidTr="008B07C4">
        <w:tc>
          <w:tcPr>
            <w:tcW w:w="2689" w:type="dxa"/>
            <w:vAlign w:val="center"/>
          </w:tcPr>
          <w:p w:rsidR="00282D30" w:rsidRPr="00742FC8" w:rsidRDefault="008B07C4">
            <w:pPr>
              <w:rPr>
                <w:rFonts w:asciiTheme="minorEastAsia" w:hAnsiTheme="minorEastAsia"/>
                <w:sz w:val="20"/>
              </w:rPr>
            </w:pPr>
            <w:r w:rsidRPr="00742FC8">
              <w:rPr>
                <w:rFonts w:asciiTheme="minorEastAsia" w:hAnsiTheme="minorEastAsia" w:hint="eastAsia"/>
                <w:sz w:val="20"/>
              </w:rPr>
              <w:t>複数の都道府県に所在し、２以下の地方厚生局管轄区域に所在する事業者</w:t>
            </w:r>
          </w:p>
        </w:tc>
        <w:tc>
          <w:tcPr>
            <w:tcW w:w="1417" w:type="dxa"/>
            <w:vAlign w:val="center"/>
          </w:tcPr>
          <w:p w:rsidR="00282D30" w:rsidRPr="00742FC8" w:rsidRDefault="00282D30" w:rsidP="008B07C4">
            <w:pPr>
              <w:jc w:val="center"/>
              <w:rPr>
                <w:rFonts w:asciiTheme="minorEastAsia" w:hAnsiTheme="minorEastAsia"/>
                <w:sz w:val="40"/>
              </w:rPr>
            </w:pPr>
          </w:p>
        </w:tc>
        <w:tc>
          <w:tcPr>
            <w:tcW w:w="1843" w:type="dxa"/>
            <w:vAlign w:val="center"/>
          </w:tcPr>
          <w:p w:rsidR="00282D30" w:rsidRPr="00742FC8" w:rsidRDefault="008B07C4" w:rsidP="008B07C4">
            <w:pPr>
              <w:jc w:val="center"/>
              <w:rPr>
                <w:rFonts w:asciiTheme="minorEastAsia" w:hAnsiTheme="minorEastAsia"/>
                <w:sz w:val="40"/>
              </w:rPr>
            </w:pPr>
            <w:r w:rsidRPr="00742FC8">
              <w:rPr>
                <w:rFonts w:asciiTheme="minorEastAsia" w:hAnsiTheme="minorEastAsia" w:hint="eastAsia"/>
                <w:sz w:val="40"/>
              </w:rPr>
              <w:t>〇</w:t>
            </w:r>
          </w:p>
        </w:tc>
        <w:tc>
          <w:tcPr>
            <w:tcW w:w="1276" w:type="dxa"/>
            <w:vAlign w:val="center"/>
          </w:tcPr>
          <w:p w:rsidR="00282D30" w:rsidRPr="00742FC8" w:rsidRDefault="00282D30" w:rsidP="008B07C4">
            <w:pPr>
              <w:jc w:val="center"/>
              <w:rPr>
                <w:rFonts w:asciiTheme="minorEastAsia" w:hAnsiTheme="minorEastAsia"/>
                <w:sz w:val="40"/>
              </w:rPr>
            </w:pPr>
          </w:p>
        </w:tc>
        <w:tc>
          <w:tcPr>
            <w:tcW w:w="1269" w:type="dxa"/>
            <w:vAlign w:val="center"/>
          </w:tcPr>
          <w:p w:rsidR="00282D30" w:rsidRPr="00742FC8" w:rsidRDefault="00282D30" w:rsidP="008B07C4">
            <w:pPr>
              <w:jc w:val="center"/>
              <w:rPr>
                <w:rFonts w:asciiTheme="minorEastAsia" w:hAnsiTheme="minorEastAsia"/>
                <w:sz w:val="40"/>
              </w:rPr>
            </w:pPr>
          </w:p>
        </w:tc>
      </w:tr>
      <w:tr w:rsidR="00282D30" w:rsidRPr="00742FC8" w:rsidTr="008B07C4">
        <w:tc>
          <w:tcPr>
            <w:tcW w:w="2689" w:type="dxa"/>
            <w:vAlign w:val="center"/>
          </w:tcPr>
          <w:p w:rsidR="00282D30" w:rsidRPr="00742FC8" w:rsidRDefault="008B07C4">
            <w:pPr>
              <w:rPr>
                <w:rFonts w:asciiTheme="minorEastAsia" w:hAnsiTheme="minorEastAsia"/>
                <w:sz w:val="20"/>
              </w:rPr>
            </w:pPr>
            <w:r w:rsidRPr="00742FC8">
              <w:rPr>
                <w:rFonts w:asciiTheme="minorEastAsia" w:hAnsiTheme="minorEastAsia" w:hint="eastAsia"/>
                <w:sz w:val="20"/>
              </w:rPr>
              <w:t>全ての事業所が福島県内に所在する事業者</w:t>
            </w:r>
          </w:p>
        </w:tc>
        <w:tc>
          <w:tcPr>
            <w:tcW w:w="1417" w:type="dxa"/>
            <w:vAlign w:val="center"/>
          </w:tcPr>
          <w:p w:rsidR="00282D30" w:rsidRPr="00742FC8" w:rsidRDefault="00282D30" w:rsidP="008B07C4">
            <w:pPr>
              <w:jc w:val="center"/>
              <w:rPr>
                <w:rFonts w:asciiTheme="minorEastAsia" w:hAnsiTheme="minorEastAsia"/>
                <w:sz w:val="40"/>
              </w:rPr>
            </w:pPr>
          </w:p>
        </w:tc>
        <w:tc>
          <w:tcPr>
            <w:tcW w:w="1843" w:type="dxa"/>
            <w:vAlign w:val="center"/>
          </w:tcPr>
          <w:p w:rsidR="00282D30" w:rsidRPr="00742FC8" w:rsidRDefault="00282D30" w:rsidP="008B07C4">
            <w:pPr>
              <w:jc w:val="center"/>
              <w:rPr>
                <w:rFonts w:asciiTheme="minorEastAsia" w:hAnsiTheme="minorEastAsia"/>
                <w:sz w:val="40"/>
              </w:rPr>
            </w:pPr>
          </w:p>
        </w:tc>
        <w:tc>
          <w:tcPr>
            <w:tcW w:w="1276" w:type="dxa"/>
            <w:vAlign w:val="center"/>
          </w:tcPr>
          <w:p w:rsidR="00282D30" w:rsidRPr="00742FC8" w:rsidRDefault="008B07C4" w:rsidP="008B07C4">
            <w:pPr>
              <w:jc w:val="center"/>
              <w:rPr>
                <w:rFonts w:asciiTheme="minorEastAsia" w:hAnsiTheme="minorEastAsia"/>
                <w:sz w:val="40"/>
              </w:rPr>
            </w:pPr>
            <w:r w:rsidRPr="00742FC8">
              <w:rPr>
                <w:rFonts w:asciiTheme="minorEastAsia" w:hAnsiTheme="minorEastAsia" w:hint="eastAsia"/>
                <w:sz w:val="40"/>
              </w:rPr>
              <w:t>〇</w:t>
            </w:r>
          </w:p>
        </w:tc>
        <w:tc>
          <w:tcPr>
            <w:tcW w:w="1269" w:type="dxa"/>
            <w:vAlign w:val="center"/>
          </w:tcPr>
          <w:p w:rsidR="00282D30" w:rsidRPr="00742FC8" w:rsidRDefault="00282D30" w:rsidP="008B07C4">
            <w:pPr>
              <w:jc w:val="center"/>
              <w:rPr>
                <w:rFonts w:asciiTheme="minorEastAsia" w:hAnsiTheme="minorEastAsia"/>
                <w:sz w:val="40"/>
              </w:rPr>
            </w:pPr>
          </w:p>
        </w:tc>
      </w:tr>
      <w:tr w:rsidR="00282D30" w:rsidRPr="00742FC8" w:rsidTr="008B07C4">
        <w:tc>
          <w:tcPr>
            <w:tcW w:w="2689" w:type="dxa"/>
            <w:vAlign w:val="center"/>
          </w:tcPr>
          <w:p w:rsidR="00282D30" w:rsidRPr="00742FC8" w:rsidRDefault="008B07C4">
            <w:pPr>
              <w:rPr>
                <w:rFonts w:asciiTheme="minorEastAsia" w:hAnsiTheme="minorEastAsia"/>
                <w:sz w:val="20"/>
              </w:rPr>
            </w:pPr>
            <w:r w:rsidRPr="00742FC8">
              <w:rPr>
                <w:rFonts w:asciiTheme="minorEastAsia" w:hAnsiTheme="minorEastAsia" w:hint="eastAsia"/>
                <w:sz w:val="20"/>
              </w:rPr>
              <w:t>全ての事業所がいわき市内に所在する事業者</w:t>
            </w:r>
          </w:p>
        </w:tc>
        <w:tc>
          <w:tcPr>
            <w:tcW w:w="1417" w:type="dxa"/>
            <w:vAlign w:val="center"/>
          </w:tcPr>
          <w:p w:rsidR="00282D30" w:rsidRPr="00742FC8" w:rsidRDefault="00282D30" w:rsidP="008B07C4">
            <w:pPr>
              <w:jc w:val="center"/>
              <w:rPr>
                <w:rFonts w:asciiTheme="minorEastAsia" w:hAnsiTheme="minorEastAsia"/>
                <w:sz w:val="40"/>
              </w:rPr>
            </w:pPr>
          </w:p>
        </w:tc>
        <w:tc>
          <w:tcPr>
            <w:tcW w:w="1843" w:type="dxa"/>
            <w:vAlign w:val="center"/>
          </w:tcPr>
          <w:p w:rsidR="00282D30" w:rsidRPr="00742FC8" w:rsidRDefault="00282D30" w:rsidP="008B07C4">
            <w:pPr>
              <w:jc w:val="center"/>
              <w:rPr>
                <w:rFonts w:asciiTheme="minorEastAsia" w:hAnsiTheme="minorEastAsia"/>
                <w:sz w:val="40"/>
              </w:rPr>
            </w:pPr>
          </w:p>
        </w:tc>
        <w:tc>
          <w:tcPr>
            <w:tcW w:w="1276" w:type="dxa"/>
            <w:vAlign w:val="center"/>
          </w:tcPr>
          <w:p w:rsidR="00282D30" w:rsidRPr="00742FC8" w:rsidRDefault="00234066" w:rsidP="008B07C4">
            <w:pPr>
              <w:jc w:val="center"/>
              <w:rPr>
                <w:rFonts w:asciiTheme="minorEastAsia" w:hAnsiTheme="minorEastAsia"/>
                <w:sz w:val="40"/>
              </w:rPr>
            </w:pPr>
            <w:r w:rsidRPr="00742FC8">
              <w:rPr>
                <w:rFonts w:asciiTheme="minorEastAsia" w:hAnsiTheme="minorEastAsia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>
                      <wp:simplePos x="0" y="0"/>
                      <wp:positionH relativeFrom="column">
                        <wp:posOffset>589280</wp:posOffset>
                      </wp:positionH>
                      <wp:positionV relativeFrom="page">
                        <wp:posOffset>114300</wp:posOffset>
                      </wp:positionV>
                      <wp:extent cx="353060" cy="215265"/>
                      <wp:effectExtent l="0" t="19050" r="46990" b="3238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060" cy="21526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4523B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46.4pt;margin-top:9pt;width:27.8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" o:allowoverlap="f" adj="15015" fillcolor="#5b9bd5 [3204]" strokecolor="#1f4d78 [1604]" strokeweight="1pt">
                      <w10:wrap anchory="page"/>
                    </v:shape>
                  </w:pict>
                </mc:Fallback>
              </mc:AlternateContent>
            </w:r>
            <w:r w:rsidR="008B07C4" w:rsidRPr="00742FC8">
              <w:rPr>
                <w:rFonts w:asciiTheme="minorEastAsia" w:hAnsiTheme="minorEastAsia" w:hint="eastAsia"/>
                <w:sz w:val="40"/>
              </w:rPr>
              <w:t>〇</w:t>
            </w:r>
          </w:p>
        </w:tc>
        <w:tc>
          <w:tcPr>
            <w:tcW w:w="1269" w:type="dxa"/>
            <w:vAlign w:val="center"/>
          </w:tcPr>
          <w:p w:rsidR="00282D30" w:rsidRPr="00742FC8" w:rsidRDefault="008B07C4" w:rsidP="008B07C4">
            <w:pPr>
              <w:jc w:val="center"/>
              <w:rPr>
                <w:rFonts w:asciiTheme="minorEastAsia" w:hAnsiTheme="minorEastAsia"/>
                <w:sz w:val="40"/>
              </w:rPr>
            </w:pPr>
            <w:r w:rsidRPr="00742FC8">
              <w:rPr>
                <w:rFonts w:asciiTheme="minorEastAsia" w:hAnsiTheme="minorEastAsia" w:hint="eastAsia"/>
                <w:sz w:val="40"/>
              </w:rPr>
              <w:t>●</w:t>
            </w:r>
          </w:p>
        </w:tc>
      </w:tr>
      <w:tr w:rsidR="00282D30" w:rsidRPr="00742FC8" w:rsidTr="008B07C4">
        <w:tc>
          <w:tcPr>
            <w:tcW w:w="2689" w:type="dxa"/>
            <w:vAlign w:val="center"/>
          </w:tcPr>
          <w:p w:rsidR="00282D30" w:rsidRPr="00742FC8" w:rsidRDefault="008B07C4">
            <w:pPr>
              <w:rPr>
                <w:rFonts w:asciiTheme="minorEastAsia" w:hAnsiTheme="minorEastAsia"/>
                <w:sz w:val="20"/>
              </w:rPr>
            </w:pPr>
            <w:r w:rsidRPr="00742FC8">
              <w:rPr>
                <w:rFonts w:asciiTheme="minorEastAsia" w:hAnsiTheme="minorEastAsia" w:hint="eastAsia"/>
                <w:sz w:val="20"/>
              </w:rPr>
              <w:t>地域密着型サービスのみを行い、全ての事業所がいわき市内に所在する事業者</w:t>
            </w:r>
          </w:p>
        </w:tc>
        <w:tc>
          <w:tcPr>
            <w:tcW w:w="1417" w:type="dxa"/>
            <w:vAlign w:val="center"/>
          </w:tcPr>
          <w:p w:rsidR="00282D30" w:rsidRPr="00742FC8" w:rsidRDefault="00282D30" w:rsidP="008B07C4">
            <w:pPr>
              <w:jc w:val="center"/>
              <w:rPr>
                <w:rFonts w:asciiTheme="minorEastAsia" w:hAnsiTheme="minorEastAsia"/>
                <w:sz w:val="40"/>
              </w:rPr>
            </w:pPr>
          </w:p>
        </w:tc>
        <w:tc>
          <w:tcPr>
            <w:tcW w:w="1843" w:type="dxa"/>
            <w:vAlign w:val="center"/>
          </w:tcPr>
          <w:p w:rsidR="00282D30" w:rsidRPr="00742FC8" w:rsidRDefault="00282D30" w:rsidP="008B07C4">
            <w:pPr>
              <w:jc w:val="center"/>
              <w:rPr>
                <w:rFonts w:asciiTheme="minorEastAsia" w:hAnsiTheme="minorEastAsia"/>
                <w:sz w:val="40"/>
              </w:rPr>
            </w:pPr>
          </w:p>
        </w:tc>
        <w:tc>
          <w:tcPr>
            <w:tcW w:w="1276" w:type="dxa"/>
            <w:vAlign w:val="center"/>
          </w:tcPr>
          <w:p w:rsidR="00282D30" w:rsidRPr="00742FC8" w:rsidRDefault="00282D30" w:rsidP="008B07C4">
            <w:pPr>
              <w:jc w:val="center"/>
              <w:rPr>
                <w:rFonts w:asciiTheme="minorEastAsia" w:hAnsiTheme="minorEastAsia"/>
                <w:sz w:val="40"/>
              </w:rPr>
            </w:pPr>
          </w:p>
        </w:tc>
        <w:tc>
          <w:tcPr>
            <w:tcW w:w="1269" w:type="dxa"/>
            <w:vAlign w:val="center"/>
          </w:tcPr>
          <w:p w:rsidR="00282D30" w:rsidRPr="00742FC8" w:rsidRDefault="008B07C4" w:rsidP="008B07C4">
            <w:pPr>
              <w:jc w:val="center"/>
              <w:rPr>
                <w:rFonts w:asciiTheme="minorEastAsia" w:hAnsiTheme="minorEastAsia"/>
                <w:sz w:val="40"/>
              </w:rPr>
            </w:pPr>
            <w:r w:rsidRPr="00742FC8">
              <w:rPr>
                <w:rFonts w:asciiTheme="minorEastAsia" w:hAnsiTheme="minorEastAsia" w:hint="eastAsia"/>
                <w:sz w:val="40"/>
              </w:rPr>
              <w:t>〇</w:t>
            </w:r>
          </w:p>
        </w:tc>
      </w:tr>
    </w:tbl>
    <w:p w:rsidR="00282D30" w:rsidRPr="00742FC8" w:rsidRDefault="00282D30">
      <w:pPr>
        <w:rPr>
          <w:rFonts w:asciiTheme="minorEastAsia" w:hAnsiTheme="minorEastAsia"/>
          <w:sz w:val="20"/>
        </w:rPr>
      </w:pPr>
    </w:p>
    <w:p w:rsidR="008B07C4" w:rsidRPr="00742FC8" w:rsidRDefault="008B07C4" w:rsidP="00282D30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0"/>
        </w:rPr>
      </w:pPr>
      <w:r w:rsidRPr="00742FC8">
        <w:rPr>
          <w:rFonts w:asciiTheme="minorEastAsia" w:hAnsiTheme="minorEastAsia" w:hint="eastAsia"/>
          <w:sz w:val="20"/>
        </w:rPr>
        <w:t>届出者</w:t>
      </w:r>
    </w:p>
    <w:p w:rsidR="008B07C4" w:rsidRPr="00742FC8" w:rsidRDefault="008B07C4" w:rsidP="008B07C4">
      <w:pPr>
        <w:pStyle w:val="a4"/>
        <w:ind w:leftChars="0" w:left="360"/>
        <w:rPr>
          <w:rFonts w:asciiTheme="minorEastAsia" w:hAnsiTheme="minorEastAsia"/>
          <w:sz w:val="20"/>
        </w:rPr>
      </w:pPr>
      <w:r w:rsidRPr="00742FC8">
        <w:rPr>
          <w:rFonts w:asciiTheme="minorEastAsia" w:hAnsiTheme="minorEastAsia" w:hint="eastAsia"/>
          <w:sz w:val="20"/>
        </w:rPr>
        <w:t>サービス事業所ごとではなく、法人としての事業者に届出義務があります。</w:t>
      </w:r>
    </w:p>
    <w:p w:rsidR="008B07C4" w:rsidRPr="00742FC8" w:rsidRDefault="008B07C4" w:rsidP="008B07C4">
      <w:pPr>
        <w:pStyle w:val="a4"/>
        <w:ind w:leftChars="0" w:left="360"/>
        <w:rPr>
          <w:rFonts w:asciiTheme="minorEastAsia" w:hAnsiTheme="minorEastAsia"/>
          <w:sz w:val="20"/>
        </w:rPr>
      </w:pPr>
    </w:p>
    <w:p w:rsidR="00282D30" w:rsidRPr="00742FC8" w:rsidRDefault="00AC4ECC" w:rsidP="00282D30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事業所数ごとの</w:t>
      </w:r>
      <w:r w:rsidR="008B07C4" w:rsidRPr="00742FC8">
        <w:rPr>
          <w:rFonts w:asciiTheme="minorEastAsia" w:hAnsiTheme="minorEastAsia" w:hint="eastAsia"/>
          <w:sz w:val="20"/>
        </w:rPr>
        <w:t>届出事項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34066" w:rsidRPr="00742FC8" w:rsidTr="00234066">
        <w:tc>
          <w:tcPr>
            <w:tcW w:w="2123" w:type="dxa"/>
            <w:vMerge w:val="restart"/>
            <w:vAlign w:val="center"/>
          </w:tcPr>
          <w:p w:rsidR="00234066" w:rsidRPr="00742FC8" w:rsidRDefault="00234066" w:rsidP="00234066">
            <w:pPr>
              <w:jc w:val="center"/>
              <w:rPr>
                <w:rFonts w:asciiTheme="minorEastAsia" w:hAnsiTheme="minorEastAsia"/>
                <w:sz w:val="20"/>
              </w:rPr>
            </w:pPr>
            <w:r w:rsidRPr="00742FC8">
              <w:rPr>
                <w:rFonts w:asciiTheme="minorEastAsia" w:hAnsiTheme="minorEastAsia" w:hint="eastAsia"/>
                <w:sz w:val="20"/>
              </w:rPr>
              <w:t>届出事項</w:t>
            </w:r>
          </w:p>
        </w:tc>
        <w:tc>
          <w:tcPr>
            <w:tcW w:w="6371" w:type="dxa"/>
            <w:gridSpan w:val="3"/>
            <w:vAlign w:val="center"/>
          </w:tcPr>
          <w:p w:rsidR="00234066" w:rsidRPr="00742FC8" w:rsidRDefault="00234066" w:rsidP="00234066">
            <w:pPr>
              <w:jc w:val="center"/>
              <w:rPr>
                <w:rFonts w:asciiTheme="minorEastAsia" w:hAnsiTheme="minorEastAsia"/>
                <w:sz w:val="20"/>
              </w:rPr>
            </w:pPr>
            <w:r w:rsidRPr="00742FC8">
              <w:rPr>
                <w:rFonts w:asciiTheme="minorEastAsia" w:hAnsiTheme="minorEastAsia" w:hint="eastAsia"/>
                <w:sz w:val="20"/>
              </w:rPr>
              <w:t>指定又は許可を受けている事業所数</w:t>
            </w:r>
          </w:p>
        </w:tc>
      </w:tr>
      <w:tr w:rsidR="00234066" w:rsidRPr="00742FC8" w:rsidTr="00234066">
        <w:tc>
          <w:tcPr>
            <w:tcW w:w="2123" w:type="dxa"/>
            <w:vMerge/>
            <w:vAlign w:val="center"/>
          </w:tcPr>
          <w:p w:rsidR="00234066" w:rsidRPr="00742FC8" w:rsidRDefault="00234066" w:rsidP="008B07C4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23" w:type="dxa"/>
            <w:vAlign w:val="center"/>
          </w:tcPr>
          <w:p w:rsidR="00234066" w:rsidRPr="00742FC8" w:rsidRDefault="00234066" w:rsidP="00234066">
            <w:pPr>
              <w:jc w:val="center"/>
              <w:rPr>
                <w:rFonts w:asciiTheme="minorEastAsia" w:hAnsiTheme="minorEastAsia"/>
                <w:sz w:val="20"/>
              </w:rPr>
            </w:pPr>
            <w:r w:rsidRPr="00742FC8">
              <w:rPr>
                <w:rFonts w:asciiTheme="minorEastAsia" w:hAnsiTheme="minorEastAsia" w:hint="eastAsia"/>
                <w:sz w:val="20"/>
              </w:rPr>
              <w:t>20未満</w:t>
            </w:r>
          </w:p>
        </w:tc>
        <w:tc>
          <w:tcPr>
            <w:tcW w:w="2124" w:type="dxa"/>
            <w:vAlign w:val="center"/>
          </w:tcPr>
          <w:p w:rsidR="00234066" w:rsidRPr="00742FC8" w:rsidRDefault="00234066" w:rsidP="00234066">
            <w:pPr>
              <w:jc w:val="center"/>
              <w:rPr>
                <w:rFonts w:asciiTheme="minorEastAsia" w:hAnsiTheme="minorEastAsia"/>
                <w:sz w:val="20"/>
              </w:rPr>
            </w:pPr>
            <w:r w:rsidRPr="00742FC8">
              <w:rPr>
                <w:rFonts w:asciiTheme="minorEastAsia" w:hAnsiTheme="minorEastAsia" w:hint="eastAsia"/>
                <w:sz w:val="20"/>
              </w:rPr>
              <w:t>20以上100未満</w:t>
            </w:r>
          </w:p>
        </w:tc>
        <w:tc>
          <w:tcPr>
            <w:tcW w:w="2124" w:type="dxa"/>
            <w:vAlign w:val="center"/>
          </w:tcPr>
          <w:p w:rsidR="00234066" w:rsidRPr="00742FC8" w:rsidRDefault="00234066" w:rsidP="00234066">
            <w:pPr>
              <w:jc w:val="center"/>
              <w:rPr>
                <w:rFonts w:asciiTheme="minorEastAsia" w:hAnsiTheme="minorEastAsia"/>
                <w:sz w:val="20"/>
              </w:rPr>
            </w:pPr>
            <w:r w:rsidRPr="00742FC8">
              <w:rPr>
                <w:rFonts w:asciiTheme="minorEastAsia" w:hAnsiTheme="minorEastAsia" w:hint="eastAsia"/>
                <w:sz w:val="20"/>
              </w:rPr>
              <w:t>100以上</w:t>
            </w:r>
          </w:p>
        </w:tc>
      </w:tr>
      <w:tr w:rsidR="00234066" w:rsidRPr="00742FC8" w:rsidTr="00234066">
        <w:tc>
          <w:tcPr>
            <w:tcW w:w="2123" w:type="dxa"/>
            <w:vAlign w:val="center"/>
          </w:tcPr>
          <w:p w:rsidR="00234066" w:rsidRPr="00742FC8" w:rsidRDefault="00234066" w:rsidP="00234066">
            <w:pPr>
              <w:jc w:val="center"/>
              <w:rPr>
                <w:rFonts w:asciiTheme="minorEastAsia" w:hAnsiTheme="minorEastAsia"/>
                <w:sz w:val="20"/>
              </w:rPr>
            </w:pPr>
            <w:r w:rsidRPr="00742FC8">
              <w:rPr>
                <w:rFonts w:asciiTheme="minorEastAsia" w:hAnsiTheme="minorEastAsia" w:hint="eastAsia"/>
                <w:sz w:val="20"/>
              </w:rPr>
              <w:t>法令遵守責任者の</w:t>
            </w:r>
          </w:p>
          <w:p w:rsidR="00234066" w:rsidRPr="00742FC8" w:rsidRDefault="00234066" w:rsidP="00234066">
            <w:pPr>
              <w:jc w:val="center"/>
              <w:rPr>
                <w:rFonts w:asciiTheme="minorEastAsia" w:hAnsiTheme="minorEastAsia"/>
                <w:sz w:val="20"/>
              </w:rPr>
            </w:pPr>
            <w:r w:rsidRPr="00742FC8">
              <w:rPr>
                <w:rFonts w:asciiTheme="minorEastAsia" w:hAnsiTheme="minorEastAsia" w:hint="eastAsia"/>
                <w:sz w:val="20"/>
              </w:rPr>
              <w:t>選任</w:t>
            </w:r>
          </w:p>
        </w:tc>
        <w:tc>
          <w:tcPr>
            <w:tcW w:w="2123" w:type="dxa"/>
            <w:vAlign w:val="center"/>
          </w:tcPr>
          <w:p w:rsidR="00234066" w:rsidRPr="00742FC8" w:rsidRDefault="00234066" w:rsidP="00234066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742FC8">
              <w:rPr>
                <w:rFonts w:asciiTheme="minorEastAsia" w:hAnsiTheme="minorEastAsia" w:hint="eastAsia"/>
                <w:sz w:val="40"/>
                <w:szCs w:val="40"/>
              </w:rPr>
              <w:t>〇</w:t>
            </w:r>
          </w:p>
        </w:tc>
        <w:tc>
          <w:tcPr>
            <w:tcW w:w="2124" w:type="dxa"/>
            <w:vAlign w:val="center"/>
          </w:tcPr>
          <w:p w:rsidR="00234066" w:rsidRPr="00742FC8" w:rsidRDefault="00234066" w:rsidP="00234066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742FC8">
              <w:rPr>
                <w:rFonts w:asciiTheme="minorEastAsia" w:hAnsiTheme="minorEastAsia" w:hint="eastAsia"/>
                <w:sz w:val="40"/>
                <w:szCs w:val="40"/>
              </w:rPr>
              <w:t>〇</w:t>
            </w:r>
          </w:p>
        </w:tc>
        <w:tc>
          <w:tcPr>
            <w:tcW w:w="2124" w:type="dxa"/>
            <w:vAlign w:val="center"/>
          </w:tcPr>
          <w:p w:rsidR="00234066" w:rsidRPr="00742FC8" w:rsidRDefault="00234066" w:rsidP="00234066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742FC8">
              <w:rPr>
                <w:rFonts w:asciiTheme="minorEastAsia" w:hAnsiTheme="minorEastAsia" w:hint="eastAsia"/>
                <w:sz w:val="40"/>
                <w:szCs w:val="40"/>
              </w:rPr>
              <w:t>〇</w:t>
            </w:r>
          </w:p>
        </w:tc>
      </w:tr>
      <w:tr w:rsidR="00234066" w:rsidRPr="00742FC8" w:rsidTr="00234066">
        <w:tc>
          <w:tcPr>
            <w:tcW w:w="2123" w:type="dxa"/>
            <w:vAlign w:val="center"/>
          </w:tcPr>
          <w:p w:rsidR="00234066" w:rsidRPr="00742FC8" w:rsidRDefault="00234066" w:rsidP="00234066">
            <w:pPr>
              <w:jc w:val="center"/>
              <w:rPr>
                <w:rFonts w:asciiTheme="minorEastAsia" w:hAnsiTheme="minorEastAsia"/>
                <w:sz w:val="20"/>
              </w:rPr>
            </w:pPr>
            <w:r w:rsidRPr="00742FC8">
              <w:rPr>
                <w:rFonts w:asciiTheme="minorEastAsia" w:hAnsiTheme="minorEastAsia" w:hint="eastAsia"/>
                <w:sz w:val="20"/>
              </w:rPr>
              <w:t>法令遵守マニュアルの整備</w:t>
            </w:r>
          </w:p>
        </w:tc>
        <w:tc>
          <w:tcPr>
            <w:tcW w:w="2123" w:type="dxa"/>
            <w:vAlign w:val="center"/>
          </w:tcPr>
          <w:p w:rsidR="00234066" w:rsidRPr="00742FC8" w:rsidRDefault="00234066" w:rsidP="00234066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2124" w:type="dxa"/>
            <w:vAlign w:val="center"/>
          </w:tcPr>
          <w:p w:rsidR="00234066" w:rsidRPr="00742FC8" w:rsidRDefault="00234066" w:rsidP="00234066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742FC8">
              <w:rPr>
                <w:rFonts w:asciiTheme="minorEastAsia" w:hAnsiTheme="minorEastAsia" w:hint="eastAsia"/>
                <w:sz w:val="40"/>
                <w:szCs w:val="40"/>
              </w:rPr>
              <w:t>〇</w:t>
            </w:r>
          </w:p>
        </w:tc>
        <w:tc>
          <w:tcPr>
            <w:tcW w:w="2124" w:type="dxa"/>
            <w:vAlign w:val="center"/>
          </w:tcPr>
          <w:p w:rsidR="00234066" w:rsidRPr="00742FC8" w:rsidRDefault="00234066" w:rsidP="00234066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742FC8">
              <w:rPr>
                <w:rFonts w:asciiTheme="minorEastAsia" w:hAnsiTheme="minorEastAsia" w:hint="eastAsia"/>
                <w:sz w:val="40"/>
                <w:szCs w:val="40"/>
              </w:rPr>
              <w:t>〇</w:t>
            </w:r>
          </w:p>
        </w:tc>
      </w:tr>
      <w:tr w:rsidR="00234066" w:rsidRPr="00742FC8" w:rsidTr="00234066">
        <w:tc>
          <w:tcPr>
            <w:tcW w:w="2123" w:type="dxa"/>
            <w:vAlign w:val="center"/>
          </w:tcPr>
          <w:p w:rsidR="00234066" w:rsidRPr="00742FC8" w:rsidRDefault="00234066" w:rsidP="00234066">
            <w:pPr>
              <w:jc w:val="center"/>
              <w:rPr>
                <w:rFonts w:asciiTheme="minorEastAsia" w:hAnsiTheme="minorEastAsia"/>
                <w:sz w:val="20"/>
              </w:rPr>
            </w:pPr>
            <w:r w:rsidRPr="00742FC8">
              <w:rPr>
                <w:rFonts w:asciiTheme="minorEastAsia" w:hAnsiTheme="minorEastAsia" w:hint="eastAsia"/>
                <w:sz w:val="20"/>
              </w:rPr>
              <w:t>法令遵守に係る監査の実施</w:t>
            </w:r>
          </w:p>
        </w:tc>
        <w:tc>
          <w:tcPr>
            <w:tcW w:w="2123" w:type="dxa"/>
            <w:vAlign w:val="center"/>
          </w:tcPr>
          <w:p w:rsidR="00234066" w:rsidRPr="00742FC8" w:rsidRDefault="00234066" w:rsidP="00234066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2124" w:type="dxa"/>
            <w:vAlign w:val="center"/>
          </w:tcPr>
          <w:p w:rsidR="00234066" w:rsidRPr="00742FC8" w:rsidRDefault="00234066" w:rsidP="00234066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2124" w:type="dxa"/>
            <w:vAlign w:val="center"/>
          </w:tcPr>
          <w:p w:rsidR="00234066" w:rsidRPr="00742FC8" w:rsidRDefault="00234066" w:rsidP="00234066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742FC8">
              <w:rPr>
                <w:rFonts w:asciiTheme="minorEastAsia" w:hAnsiTheme="minorEastAsia" w:hint="eastAsia"/>
                <w:sz w:val="40"/>
                <w:szCs w:val="40"/>
              </w:rPr>
              <w:t>〇</w:t>
            </w:r>
          </w:p>
        </w:tc>
      </w:tr>
    </w:tbl>
    <w:p w:rsidR="00B3421F" w:rsidRDefault="00B3421F" w:rsidP="00B3421F">
      <w:pPr>
        <w:pStyle w:val="a4"/>
        <w:ind w:leftChars="0" w:left="360"/>
        <w:rPr>
          <w:rFonts w:asciiTheme="minorEastAsia" w:hAnsiTheme="minorEastAsia"/>
          <w:sz w:val="20"/>
        </w:rPr>
      </w:pPr>
    </w:p>
    <w:p w:rsidR="008B07C4" w:rsidRPr="00742FC8" w:rsidRDefault="00234066" w:rsidP="00234066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0"/>
        </w:rPr>
      </w:pPr>
      <w:r w:rsidRPr="00742FC8">
        <w:rPr>
          <w:rFonts w:asciiTheme="minorEastAsia" w:hAnsiTheme="minorEastAsia" w:hint="eastAsia"/>
          <w:sz w:val="20"/>
        </w:rPr>
        <w:t>届出に必要な様式等について</w:t>
      </w:r>
    </w:p>
    <w:tbl>
      <w:tblPr>
        <w:tblStyle w:val="a3"/>
        <w:tblW w:w="8392" w:type="dxa"/>
        <w:tblInd w:w="108" w:type="dxa"/>
        <w:tblLook w:val="01E0" w:firstRow="1" w:lastRow="1" w:firstColumn="1" w:lastColumn="1" w:noHBand="0" w:noVBand="0"/>
      </w:tblPr>
      <w:tblGrid>
        <w:gridCol w:w="6408"/>
        <w:gridCol w:w="1984"/>
      </w:tblGrid>
      <w:tr w:rsidR="00513975" w:rsidRPr="00742FC8" w:rsidTr="00513975">
        <w:tc>
          <w:tcPr>
            <w:tcW w:w="6408" w:type="dxa"/>
          </w:tcPr>
          <w:p w:rsidR="00513975" w:rsidRPr="00742FC8" w:rsidRDefault="00513975" w:rsidP="009E53FC">
            <w:pPr>
              <w:spacing w:line="320" w:lineRule="exact"/>
              <w:ind w:right="45"/>
              <w:jc w:val="center"/>
              <w:rPr>
                <w:rFonts w:asciiTheme="minorEastAsia" w:hAnsiTheme="minorEastAsia"/>
                <w:kern w:val="0"/>
              </w:rPr>
            </w:pPr>
            <w:r w:rsidRPr="00742FC8">
              <w:rPr>
                <w:rFonts w:asciiTheme="minorEastAsia" w:hAnsiTheme="minorEastAsia" w:hint="eastAsia"/>
                <w:kern w:val="0"/>
              </w:rPr>
              <w:t>届出が必要となる事由</w:t>
            </w:r>
          </w:p>
        </w:tc>
        <w:tc>
          <w:tcPr>
            <w:tcW w:w="1984" w:type="dxa"/>
          </w:tcPr>
          <w:p w:rsidR="00513975" w:rsidRPr="00742FC8" w:rsidRDefault="00513975" w:rsidP="009E53FC">
            <w:pPr>
              <w:spacing w:line="320" w:lineRule="exact"/>
              <w:ind w:right="45"/>
              <w:jc w:val="center"/>
              <w:rPr>
                <w:rFonts w:asciiTheme="minorEastAsia" w:hAnsiTheme="minorEastAsia"/>
                <w:kern w:val="0"/>
              </w:rPr>
            </w:pPr>
            <w:r w:rsidRPr="00742FC8">
              <w:rPr>
                <w:rFonts w:asciiTheme="minorEastAsia" w:hAnsiTheme="minorEastAsia" w:hint="eastAsia"/>
                <w:kern w:val="0"/>
              </w:rPr>
              <w:t>様式</w:t>
            </w:r>
          </w:p>
        </w:tc>
      </w:tr>
      <w:tr w:rsidR="00513975" w:rsidRPr="00742FC8" w:rsidTr="00513975">
        <w:trPr>
          <w:trHeight w:val="1290"/>
        </w:trPr>
        <w:tc>
          <w:tcPr>
            <w:tcW w:w="6408" w:type="dxa"/>
            <w:vAlign w:val="center"/>
          </w:tcPr>
          <w:p w:rsidR="00513975" w:rsidRPr="00AC4ECC" w:rsidRDefault="00513975" w:rsidP="00AC4ECC">
            <w:pPr>
              <w:pStyle w:val="a4"/>
              <w:numPr>
                <w:ilvl w:val="0"/>
                <w:numId w:val="4"/>
              </w:numPr>
              <w:spacing w:line="320" w:lineRule="exact"/>
              <w:ind w:leftChars="0" w:right="45"/>
              <w:rPr>
                <w:rFonts w:asciiTheme="minorEastAsia" w:hAnsiTheme="minorEastAsia"/>
                <w:kern w:val="0"/>
              </w:rPr>
            </w:pPr>
            <w:r w:rsidRPr="00AC4ECC">
              <w:rPr>
                <w:rFonts w:asciiTheme="minorEastAsia" w:hAnsiTheme="minorEastAsia" w:hint="eastAsia"/>
                <w:kern w:val="0"/>
              </w:rPr>
              <w:t>業務管理体制の整備に関して届け出る場合</w:t>
            </w:r>
          </w:p>
          <w:p w:rsidR="00513975" w:rsidRPr="00AC4ECC" w:rsidRDefault="00513975" w:rsidP="00AC4ECC">
            <w:pPr>
              <w:spacing w:line="320" w:lineRule="exact"/>
              <w:ind w:left="420" w:right="45"/>
              <w:rPr>
                <w:rFonts w:asciiTheme="minorEastAsia" w:hAnsiTheme="minorEastAsia"/>
                <w:kern w:val="0"/>
              </w:rPr>
            </w:pPr>
            <w:r w:rsidRPr="00742FC8">
              <w:rPr>
                <w:rFonts w:asciiTheme="minorEastAsia" w:hAnsiTheme="minorEastAsia" w:hint="eastAsia"/>
                <w:kern w:val="0"/>
              </w:rPr>
              <w:t>（介護保険法第115条の32第２項）</w:t>
            </w:r>
          </w:p>
        </w:tc>
        <w:tc>
          <w:tcPr>
            <w:tcW w:w="1984" w:type="dxa"/>
            <w:vAlign w:val="center"/>
          </w:tcPr>
          <w:p w:rsidR="00513975" w:rsidRPr="00742FC8" w:rsidRDefault="00513975" w:rsidP="00AC4ECC">
            <w:pPr>
              <w:spacing w:line="320" w:lineRule="exact"/>
              <w:ind w:right="45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第</w:t>
            </w:r>
            <w:r w:rsidRPr="00742FC8">
              <w:rPr>
                <w:rFonts w:asciiTheme="minorEastAsia" w:hAnsiTheme="minorEastAsia" w:hint="eastAsia"/>
                <w:kern w:val="0"/>
              </w:rPr>
              <w:t>43条様式の７</w:t>
            </w:r>
          </w:p>
        </w:tc>
      </w:tr>
      <w:tr w:rsidR="00513975" w:rsidRPr="00742FC8" w:rsidTr="00513975">
        <w:trPr>
          <w:trHeight w:val="4695"/>
        </w:trPr>
        <w:tc>
          <w:tcPr>
            <w:tcW w:w="6408" w:type="dxa"/>
            <w:vAlign w:val="center"/>
          </w:tcPr>
          <w:p w:rsidR="00513975" w:rsidRPr="00742FC8" w:rsidRDefault="00513975" w:rsidP="00513975">
            <w:pPr>
              <w:spacing w:line="320" w:lineRule="exact"/>
              <w:ind w:left="210" w:right="45" w:hangingChars="100" w:hanging="210"/>
              <w:rPr>
                <w:rFonts w:asciiTheme="minorEastAsia" w:hAnsiTheme="minorEastAsia"/>
                <w:kern w:val="0"/>
              </w:rPr>
            </w:pPr>
            <w:r w:rsidRPr="00742FC8">
              <w:rPr>
                <w:rFonts w:asciiTheme="minorEastAsia" w:hAnsiTheme="minorEastAsia" w:hint="eastAsia"/>
                <w:kern w:val="0"/>
              </w:rPr>
              <w:t>②　事業所等の指定等により事業展開地域が変更し、届出先区分の</w:t>
            </w: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742FC8">
              <w:rPr>
                <w:rFonts w:asciiTheme="minorEastAsia" w:hAnsiTheme="minorEastAsia" w:hint="eastAsia"/>
                <w:kern w:val="0"/>
              </w:rPr>
              <w:t>変更が生じた場合</w:t>
            </w:r>
          </w:p>
          <w:p w:rsidR="00513975" w:rsidRPr="00742FC8" w:rsidRDefault="00513975" w:rsidP="009E53FC">
            <w:pPr>
              <w:spacing w:line="320" w:lineRule="exact"/>
              <w:ind w:right="45"/>
              <w:rPr>
                <w:rFonts w:asciiTheme="minorEastAsia" w:hAnsiTheme="minorEastAsia"/>
                <w:kern w:val="0"/>
              </w:rPr>
            </w:pPr>
            <w:r w:rsidRPr="00742FC8">
              <w:rPr>
                <w:rFonts w:asciiTheme="minorEastAsia" w:hAnsiTheme="minorEastAsia" w:hint="eastAsia"/>
                <w:kern w:val="0"/>
              </w:rPr>
              <w:t xml:space="preserve">　（介護保険法第115条の32第４項）</w:t>
            </w:r>
          </w:p>
          <w:p w:rsidR="00513975" w:rsidRPr="00742FC8" w:rsidRDefault="00513975" w:rsidP="009E53FC">
            <w:pPr>
              <w:spacing w:line="320" w:lineRule="exact"/>
              <w:ind w:right="45"/>
              <w:rPr>
                <w:rFonts w:asciiTheme="minorEastAsia" w:hAnsiTheme="minorEastAsia"/>
                <w:kern w:val="0"/>
              </w:rPr>
            </w:pPr>
          </w:p>
          <w:p w:rsidR="00513975" w:rsidRPr="00742FC8" w:rsidRDefault="00513975" w:rsidP="009E53FC">
            <w:pPr>
              <w:spacing w:line="320" w:lineRule="exact"/>
              <w:ind w:left="420" w:right="45" w:hangingChars="200" w:hanging="420"/>
              <w:rPr>
                <w:rFonts w:asciiTheme="minorEastAsia" w:hAnsiTheme="minorEastAsia"/>
                <w:kern w:val="0"/>
                <w:u w:val="double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※　</w:t>
            </w:r>
            <w:r w:rsidRPr="00742FC8">
              <w:rPr>
                <w:rFonts w:asciiTheme="minorEastAsia" w:hAnsiTheme="minorEastAsia" w:hint="eastAsia"/>
                <w:kern w:val="0"/>
                <w:u w:val="double"/>
              </w:rPr>
              <w:t>この区分の変更に関する届出は、変更前の行政機関及び</w:t>
            </w:r>
            <w:r>
              <w:rPr>
                <w:rFonts w:asciiTheme="minorEastAsia" w:hAnsiTheme="minorEastAsia" w:hint="eastAsia"/>
                <w:kern w:val="0"/>
                <w:u w:val="double"/>
              </w:rPr>
              <w:t xml:space="preserve">　</w:t>
            </w:r>
            <w:r w:rsidRPr="00742FC8">
              <w:rPr>
                <w:rFonts w:asciiTheme="minorEastAsia" w:hAnsiTheme="minorEastAsia" w:hint="eastAsia"/>
                <w:kern w:val="0"/>
                <w:u w:val="double"/>
              </w:rPr>
              <w:t>変更後の行政機関の双方に届け出る必要があります。</w:t>
            </w:r>
          </w:p>
          <w:p w:rsidR="00513975" w:rsidRPr="00742FC8" w:rsidRDefault="00513975" w:rsidP="009E53FC">
            <w:pPr>
              <w:spacing w:line="320" w:lineRule="exact"/>
              <w:ind w:right="45"/>
              <w:rPr>
                <w:rFonts w:asciiTheme="minorEastAsia" w:hAnsiTheme="minorEastAsia"/>
                <w:kern w:val="0"/>
              </w:rPr>
            </w:pPr>
          </w:p>
          <w:p w:rsidR="00513975" w:rsidRPr="00742FC8" w:rsidRDefault="00513975" w:rsidP="009E53FC">
            <w:pPr>
              <w:spacing w:line="320" w:lineRule="exact"/>
              <w:ind w:left="525" w:right="45" w:hangingChars="250" w:hanging="525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例）</w:t>
            </w:r>
            <w:r w:rsidRPr="00742FC8">
              <w:rPr>
                <w:rFonts w:asciiTheme="minorEastAsia" w:hAnsiTheme="minorEastAsia" w:hint="eastAsia"/>
                <w:kern w:val="0"/>
              </w:rPr>
              <w:t>本市のみで</w:t>
            </w:r>
            <w:r>
              <w:rPr>
                <w:rFonts w:asciiTheme="minorEastAsia" w:hAnsiTheme="minorEastAsia" w:hint="eastAsia"/>
                <w:kern w:val="0"/>
              </w:rPr>
              <w:t>介護</w:t>
            </w:r>
            <w:r w:rsidRPr="00742FC8">
              <w:rPr>
                <w:rFonts w:asciiTheme="minorEastAsia" w:hAnsiTheme="minorEastAsia" w:hint="eastAsia"/>
                <w:kern w:val="0"/>
              </w:rPr>
              <w:t>サービス事業を展開していた事業者が、</w:t>
            </w:r>
            <w:r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Pr="00742FC8">
              <w:rPr>
                <w:rFonts w:asciiTheme="minorEastAsia" w:hAnsiTheme="minorEastAsia" w:hint="eastAsia"/>
                <w:kern w:val="0"/>
              </w:rPr>
              <w:t>新たに県内他市においても事業を開始した場合</w:t>
            </w:r>
          </w:p>
          <w:p w:rsidR="00513975" w:rsidRPr="00742FC8" w:rsidRDefault="00513975" w:rsidP="009E53FC">
            <w:pPr>
              <w:spacing w:line="320" w:lineRule="exact"/>
              <w:ind w:left="525" w:right="45" w:hangingChars="250" w:hanging="525"/>
              <w:rPr>
                <w:rFonts w:asciiTheme="minorEastAsia" w:hAnsiTheme="minorEastAsia"/>
                <w:kern w:val="0"/>
              </w:rPr>
            </w:pPr>
            <w:r w:rsidRPr="00742FC8">
              <w:rPr>
                <w:rFonts w:asciiTheme="minorEastAsia" w:hAnsiTheme="minorEastAsia" w:hint="eastAsia"/>
                <w:kern w:val="0"/>
              </w:rPr>
              <w:t xml:space="preserve">　　　</w:t>
            </w:r>
          </w:p>
          <w:p w:rsidR="00513975" w:rsidRPr="00742FC8" w:rsidRDefault="00513975" w:rsidP="009E53FC">
            <w:pPr>
              <w:spacing w:line="320" w:lineRule="exact"/>
              <w:ind w:right="45"/>
              <w:rPr>
                <w:rFonts w:asciiTheme="minorEastAsia" w:hAnsiTheme="minorEastAsia"/>
                <w:kern w:val="0"/>
              </w:rPr>
            </w:pPr>
            <w:r w:rsidRPr="00742FC8">
              <w:rPr>
                <w:rFonts w:asciiTheme="minorEastAsia" w:hAnsiTheme="minorEastAsia" w:hint="eastAsia"/>
                <w:kern w:val="0"/>
              </w:rPr>
              <w:t xml:space="preserve">　　　届出先　　いわき市　⇒　福島県　に変更</w:t>
            </w:r>
          </w:p>
        </w:tc>
        <w:tc>
          <w:tcPr>
            <w:tcW w:w="1984" w:type="dxa"/>
            <w:vAlign w:val="center"/>
          </w:tcPr>
          <w:p w:rsidR="00513975" w:rsidRPr="00742FC8" w:rsidRDefault="00513975" w:rsidP="00AC4ECC">
            <w:pPr>
              <w:spacing w:line="320" w:lineRule="exact"/>
              <w:ind w:right="45"/>
              <w:jc w:val="center"/>
              <w:rPr>
                <w:rFonts w:asciiTheme="minorEastAsia" w:hAnsiTheme="minorEastAsia"/>
                <w:kern w:val="0"/>
              </w:rPr>
            </w:pPr>
            <w:r w:rsidRPr="00742FC8">
              <w:rPr>
                <w:rFonts w:asciiTheme="minorEastAsia" w:hAnsiTheme="minorEastAsia" w:hint="eastAsia"/>
                <w:kern w:val="0"/>
              </w:rPr>
              <w:t>第43条様式の７</w:t>
            </w:r>
          </w:p>
        </w:tc>
      </w:tr>
      <w:tr w:rsidR="00513975" w:rsidRPr="00742FC8" w:rsidTr="00513975">
        <w:trPr>
          <w:trHeight w:val="3501"/>
        </w:trPr>
        <w:tc>
          <w:tcPr>
            <w:tcW w:w="6408" w:type="dxa"/>
            <w:vAlign w:val="center"/>
          </w:tcPr>
          <w:p w:rsidR="00513975" w:rsidRPr="00742FC8" w:rsidRDefault="00513975" w:rsidP="009E53FC">
            <w:pPr>
              <w:spacing w:line="320" w:lineRule="exact"/>
              <w:ind w:right="45"/>
              <w:rPr>
                <w:rFonts w:asciiTheme="minorEastAsia" w:hAnsiTheme="minorEastAsia"/>
                <w:kern w:val="0"/>
              </w:rPr>
            </w:pPr>
            <w:r w:rsidRPr="00742FC8">
              <w:rPr>
                <w:rFonts w:asciiTheme="minorEastAsia" w:hAnsiTheme="minorEastAsia" w:hint="eastAsia"/>
                <w:kern w:val="0"/>
              </w:rPr>
              <w:t>③　届出事項に変更があった場合</w:t>
            </w:r>
          </w:p>
          <w:p w:rsidR="00513975" w:rsidRPr="00742FC8" w:rsidRDefault="00513975" w:rsidP="009E53FC">
            <w:pPr>
              <w:spacing w:line="320" w:lineRule="exact"/>
              <w:ind w:right="45"/>
              <w:rPr>
                <w:rFonts w:asciiTheme="minorEastAsia" w:hAnsiTheme="minorEastAsia"/>
                <w:kern w:val="0"/>
              </w:rPr>
            </w:pPr>
            <w:r w:rsidRPr="00742FC8">
              <w:rPr>
                <w:rFonts w:asciiTheme="minorEastAsia" w:hAnsiTheme="minorEastAsia" w:hint="eastAsia"/>
                <w:kern w:val="0"/>
              </w:rPr>
              <w:t xml:space="preserve">　　（介護保険法第115条の32第３項）</w:t>
            </w:r>
          </w:p>
          <w:p w:rsidR="00513975" w:rsidRPr="00742FC8" w:rsidRDefault="00513975" w:rsidP="009E53FC">
            <w:pPr>
              <w:spacing w:line="320" w:lineRule="exact"/>
              <w:ind w:right="45"/>
              <w:rPr>
                <w:rFonts w:asciiTheme="minorEastAsia" w:hAnsiTheme="minorEastAsia"/>
                <w:kern w:val="0"/>
              </w:rPr>
            </w:pPr>
          </w:p>
          <w:p w:rsidR="00513975" w:rsidRPr="00742FC8" w:rsidRDefault="00513975" w:rsidP="009E53FC">
            <w:pPr>
              <w:spacing w:line="320" w:lineRule="exact"/>
              <w:ind w:left="420" w:right="45" w:hangingChars="200" w:hanging="420"/>
              <w:rPr>
                <w:rFonts w:asciiTheme="minorEastAsia" w:hAnsiTheme="minorEastAsia"/>
                <w:kern w:val="0"/>
              </w:rPr>
            </w:pPr>
            <w:r w:rsidRPr="00742FC8">
              <w:rPr>
                <w:rFonts w:asciiTheme="minorEastAsia" w:hAnsiTheme="minorEastAsia" w:hint="eastAsia"/>
                <w:kern w:val="0"/>
              </w:rPr>
              <w:t xml:space="preserve">　※　</w:t>
            </w:r>
            <w:r w:rsidRPr="00742FC8">
              <w:rPr>
                <w:rFonts w:asciiTheme="minorEastAsia" w:hAnsiTheme="minorEastAsia" w:hint="eastAsia"/>
                <w:kern w:val="0"/>
                <w:u w:val="double"/>
              </w:rPr>
              <w:t>ただし、以下の場合は変更の届出の必要はありません。</w:t>
            </w:r>
          </w:p>
          <w:p w:rsidR="00513975" w:rsidRPr="00742FC8" w:rsidRDefault="00513975" w:rsidP="00AC4ECC">
            <w:pPr>
              <w:spacing w:line="320" w:lineRule="exact"/>
              <w:ind w:left="630" w:right="45" w:hangingChars="300" w:hanging="63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○</w:t>
            </w:r>
            <w:r w:rsidRPr="00742FC8">
              <w:rPr>
                <w:rFonts w:asciiTheme="minorEastAsia" w:hAnsiTheme="minorEastAsia" w:hint="eastAsia"/>
                <w:kern w:val="0"/>
              </w:rPr>
              <w:t>事業所等の数に変更が生じても、整備する</w:t>
            </w:r>
            <w:r>
              <w:rPr>
                <w:rFonts w:asciiTheme="minorEastAsia" w:hAnsiTheme="minorEastAsia" w:hint="eastAsia"/>
                <w:kern w:val="0"/>
              </w:rPr>
              <w:t>業</w:t>
            </w:r>
            <w:r w:rsidRPr="00742FC8">
              <w:rPr>
                <w:rFonts w:asciiTheme="minorEastAsia" w:hAnsiTheme="minorEastAsia" w:hint="eastAsia"/>
                <w:kern w:val="0"/>
              </w:rPr>
              <w:t>務管理体制が変更されない場合</w:t>
            </w:r>
          </w:p>
          <w:p w:rsidR="00513975" w:rsidRPr="00742FC8" w:rsidRDefault="00513975" w:rsidP="00513975">
            <w:pPr>
              <w:spacing w:line="320" w:lineRule="exact"/>
              <w:ind w:left="630" w:right="45" w:hangingChars="300" w:hanging="63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○</w:t>
            </w:r>
            <w:r w:rsidRPr="00742FC8">
              <w:rPr>
                <w:rFonts w:asciiTheme="minorEastAsia" w:hAnsiTheme="minorEastAsia" w:hint="eastAsia"/>
                <w:kern w:val="0"/>
              </w:rPr>
              <w:t>法令遵守規程の字句の修正など、業務管理体制に影響を</w:t>
            </w:r>
            <w:r>
              <w:rPr>
                <w:rFonts w:asciiTheme="minorEastAsia" w:hAnsiTheme="minorEastAsia" w:hint="eastAsia"/>
                <w:kern w:val="0"/>
              </w:rPr>
              <w:t xml:space="preserve">　</w:t>
            </w:r>
            <w:bookmarkStart w:id="0" w:name="_GoBack"/>
            <w:bookmarkEnd w:id="0"/>
            <w:r w:rsidRPr="00742FC8">
              <w:rPr>
                <w:rFonts w:asciiTheme="minorEastAsia" w:hAnsiTheme="minorEastAsia" w:hint="eastAsia"/>
                <w:kern w:val="0"/>
              </w:rPr>
              <w:t>及ぼさない軽微な変更の場合</w:t>
            </w:r>
          </w:p>
        </w:tc>
        <w:tc>
          <w:tcPr>
            <w:tcW w:w="1984" w:type="dxa"/>
            <w:vAlign w:val="center"/>
          </w:tcPr>
          <w:p w:rsidR="00513975" w:rsidRPr="00742FC8" w:rsidRDefault="00513975" w:rsidP="00AC4ECC">
            <w:pPr>
              <w:spacing w:line="320" w:lineRule="exact"/>
              <w:ind w:right="45"/>
              <w:jc w:val="center"/>
              <w:rPr>
                <w:rFonts w:asciiTheme="minorEastAsia" w:hAnsiTheme="minorEastAsia"/>
                <w:kern w:val="0"/>
              </w:rPr>
            </w:pPr>
            <w:r w:rsidRPr="00742FC8">
              <w:rPr>
                <w:rFonts w:asciiTheme="minorEastAsia" w:hAnsiTheme="minorEastAsia" w:hint="eastAsia"/>
                <w:kern w:val="0"/>
              </w:rPr>
              <w:t>第43条様式の８</w:t>
            </w:r>
          </w:p>
        </w:tc>
      </w:tr>
    </w:tbl>
    <w:p w:rsidR="008B07C4" w:rsidRPr="00AC4ECC" w:rsidRDefault="008B07C4" w:rsidP="008B07C4">
      <w:pPr>
        <w:rPr>
          <w:rFonts w:asciiTheme="minorEastAsia" w:hAnsiTheme="minorEastAsia"/>
          <w:sz w:val="20"/>
        </w:rPr>
      </w:pPr>
    </w:p>
    <w:sectPr w:rsidR="008B07C4" w:rsidRPr="00AC4E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F4E" w:rsidRDefault="00503F4E" w:rsidP="00503F4E">
      <w:r>
        <w:separator/>
      </w:r>
    </w:p>
  </w:endnote>
  <w:endnote w:type="continuationSeparator" w:id="0">
    <w:p w:rsidR="00503F4E" w:rsidRDefault="00503F4E" w:rsidP="0050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F4E" w:rsidRDefault="00503F4E" w:rsidP="00503F4E">
      <w:r>
        <w:separator/>
      </w:r>
    </w:p>
  </w:footnote>
  <w:footnote w:type="continuationSeparator" w:id="0">
    <w:p w:rsidR="00503F4E" w:rsidRDefault="00503F4E" w:rsidP="00503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7057"/>
    <w:multiLevelType w:val="hybridMultilevel"/>
    <w:tmpl w:val="FE2A4066"/>
    <w:lvl w:ilvl="0" w:tplc="B0BCD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A737C5"/>
    <w:multiLevelType w:val="hybridMultilevel"/>
    <w:tmpl w:val="F1DC2AE0"/>
    <w:lvl w:ilvl="0" w:tplc="7F1AA1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3E1A5D"/>
    <w:multiLevelType w:val="hybridMultilevel"/>
    <w:tmpl w:val="B260B2E6"/>
    <w:lvl w:ilvl="0" w:tplc="E526760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4A357A"/>
    <w:multiLevelType w:val="hybridMultilevel"/>
    <w:tmpl w:val="8886205E"/>
    <w:lvl w:ilvl="0" w:tplc="882805FA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7B"/>
    <w:rsid w:val="000966CE"/>
    <w:rsid w:val="00213587"/>
    <w:rsid w:val="00234066"/>
    <w:rsid w:val="00282D30"/>
    <w:rsid w:val="004628E2"/>
    <w:rsid w:val="004F7F9D"/>
    <w:rsid w:val="00503F4E"/>
    <w:rsid w:val="00513975"/>
    <w:rsid w:val="00742FC8"/>
    <w:rsid w:val="008B07C4"/>
    <w:rsid w:val="00963F52"/>
    <w:rsid w:val="009D4AB3"/>
    <w:rsid w:val="00A03B01"/>
    <w:rsid w:val="00AC4ECC"/>
    <w:rsid w:val="00AD3E7B"/>
    <w:rsid w:val="00B3421F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D8042"/>
  <w15:chartTrackingRefBased/>
  <w15:docId w15:val="{50A51471-44C2-4BAF-BA58-EA4DFE96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D3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3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3F4E"/>
  </w:style>
  <w:style w:type="paragraph" w:styleId="a7">
    <w:name w:val="footer"/>
    <w:basedOn w:val="a"/>
    <w:link w:val="a8"/>
    <w:uiPriority w:val="99"/>
    <w:unhideWhenUsed/>
    <w:rsid w:val="00503F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3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藁谷　雄人</dc:creator>
  <cp:keywords/>
  <dc:description/>
  <cp:lastModifiedBy>藁谷　雄人</cp:lastModifiedBy>
  <cp:revision>12</cp:revision>
  <dcterms:created xsi:type="dcterms:W3CDTF">2020-05-25T09:26:00Z</dcterms:created>
  <dcterms:modified xsi:type="dcterms:W3CDTF">2021-04-26T00:05:00Z</dcterms:modified>
</cp:coreProperties>
</file>