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-508194</wp:posOffset>
                      </wp:positionH>
                      <wp:positionV relativeFrom="paragraph">
                        <wp:posOffset>-813601</wp:posOffset>
                      </wp:positionV>
                      <wp:extent cx="3729161" cy="508884"/>
                      <wp:effectExtent l="0" t="0" r="5080" b="5715"/>
                      <wp:wrapNone/>
                      <wp:docPr id="1" name="テキスト ボックス 1"/>
                      <wp:cNvGraphicFramePr/>
                      <a:graphic xmlns:a="http://schemas.openxmlformats.org/drawingml/2006/main">
                        <a:graphicData uri="http://schemas.microsoft.com/office/word/2010/wordprocessingShape">
                          <wps:wsp>
                            <wps:cNvSpPr txBox="1"/>
                            <wps:spPr>
                              <a:xfrm>
                                <a:off x="0" y="0"/>
                                <a:ext cx="3729161" cy="508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Default="008B05F3" w:rsidP="008B05F3">
                                  <w:pPr>
                                    <w:rPr>
                                      <w:rFonts w:asciiTheme="minorEastAsia" w:hAnsiTheme="minorEastAsia"/>
                                      <w:sz w:val="20"/>
                                      <w:szCs w:val="20"/>
                                    </w:rPr>
                                  </w:pPr>
                                  <w:r w:rsidRPr="000C07C6">
                                    <w:rPr>
                                      <w:rFonts w:asciiTheme="minorEastAsia" w:hAnsiTheme="minorEastAsia" w:hint="eastAsia"/>
                                      <w:sz w:val="20"/>
                                      <w:szCs w:val="20"/>
                                    </w:rPr>
                                    <w:t>様式第４３号の２</w:t>
                                  </w:r>
                                </w:p>
                                <w:p w:rsidR="00E93878" w:rsidRPr="000C07C6" w:rsidRDefault="00E93878" w:rsidP="008B05F3">
                                  <w:pPr>
                                    <w:rPr>
                                      <w:rFonts w:asciiTheme="minorEastAsia" w:hAnsiTheme="minorEastAsia"/>
                                      <w:sz w:val="20"/>
                                      <w:szCs w:val="20"/>
                                    </w:rPr>
                                  </w:pPr>
                                  <w:r>
                                    <w:rPr>
                                      <w:rFonts w:asciiTheme="minorEastAsia" w:hAnsiTheme="minorEastAsia" w:hint="eastAsia"/>
                                      <w:sz w:val="20"/>
                                      <w:szCs w:val="20"/>
                                    </w:rPr>
                                    <w:t>（生活保護法指定医療機関指定・指定更新申請書別添様式）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pt;margin-top:-64.05pt;width:293.6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" fillcolor="white [3201]" stroked="f" strokeweight=".5pt">
                      <v:textbox>
                        <w:txbxContent>
                          <w:p w:rsidR="00796C93" w:rsidRDefault="008B05F3" w:rsidP="008B05F3">
                            <w:pPr>
                              <w:rPr>
                                <w:rFonts w:asciiTheme="minorEastAsia" w:hAnsiTheme="minorEastAsia" w:hint="eastAsia"/>
                                <w:sz w:val="20"/>
                                <w:szCs w:val="20"/>
                              </w:rPr>
                            </w:pPr>
                            <w:r w:rsidRPr="000C07C6">
                              <w:rPr>
                                <w:rFonts w:asciiTheme="minorEastAsia" w:hAnsiTheme="minorEastAsia" w:hint="eastAsia"/>
                                <w:sz w:val="20"/>
                                <w:szCs w:val="20"/>
                              </w:rPr>
                              <w:t>様式第４３号の２</w:t>
                            </w:r>
                          </w:p>
                          <w:p w:rsidR="00E93878" w:rsidRPr="000C07C6" w:rsidRDefault="00E93878" w:rsidP="008B05F3">
                            <w:pPr>
                              <w:rPr>
                                <w:rFonts w:asciiTheme="minorEastAsia" w:hAnsiTheme="minorEastAsia"/>
                                <w:sz w:val="20"/>
                                <w:szCs w:val="20"/>
                              </w:rPr>
                            </w:pPr>
                            <w:r>
                              <w:rPr>
                                <w:rFonts w:asciiTheme="minorEastAsia" w:hAnsiTheme="minorEastAsia" w:hint="eastAsia"/>
                                <w:sz w:val="20"/>
                                <w:szCs w:val="20"/>
                              </w:rPr>
                              <w:t>（生活保護法指定医療機関指定・指定更新申請書別添様式）</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1343F1" w:rsidP="00035E6D">
            <w:pPr>
              <w:ind w:left="23"/>
              <w:jc w:val="left"/>
              <w:rPr>
                <w:rFonts w:asciiTheme="minorEastAsia" w:hAnsiTheme="minorEastAsia"/>
              </w:rPr>
            </w:pPr>
            <w:r>
              <w:rPr>
                <w:rFonts w:asciiTheme="minorEastAsia" w:hAnsiTheme="minorEastAsia" w:hint="eastAsia"/>
              </w:rPr>
              <w:t xml:space="preserve">　い わ き 市 長</w:t>
            </w:r>
            <w:r w:rsidR="00035E6D" w:rsidRPr="00AB3CB2">
              <w:rPr>
                <w:rFonts w:asciiTheme="minorEastAsia" w:hAnsiTheme="minorEastAsia" w:hint="eastAsia"/>
              </w:rPr>
              <w:t xml:space="preserve">　</w:t>
            </w:r>
            <w:r>
              <w:rPr>
                <w:rFonts w:asciiTheme="minorEastAsia" w:hAnsiTheme="minorEastAsia" w:hint="eastAsia"/>
              </w:rPr>
              <w:t>様</w:t>
            </w:r>
            <w:r w:rsidR="00035E6D" w:rsidRPr="00AB3CB2">
              <w:rPr>
                <w:rFonts w:asciiTheme="minorEastAsia" w:hAnsiTheme="minorEastAsia" w:hint="eastAsia"/>
              </w:rPr>
              <w:t xml:space="preserve">　　　　　　　　　　　　　　　　　　　　　年　　月　　日</w:t>
            </w:r>
          </w:p>
          <w:p w:rsidR="00035E6D" w:rsidRPr="001343F1"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1343F1">
              <w:rPr>
                <w:rFonts w:asciiTheme="minorEastAsia" w:hAnsiTheme="minorEastAsia" w:hint="eastAsia"/>
              </w:rPr>
              <w:t xml:space="preserve">　　㊞</w:t>
            </w:r>
          </w:p>
        </w:tc>
        <w:bookmarkStart w:id="0" w:name="_GoBack"/>
        <w:bookmarkEnd w:id="0"/>
      </w:tr>
      <w:tr w:rsidR="00035E6D" w:rsidRPr="00AB3CB2" w:rsidTr="004A600A">
        <w:trPr>
          <w:trHeight w:val="9063"/>
        </w:trPr>
        <w:tc>
          <w:tcPr>
            <w:tcW w:w="8565" w:type="dxa"/>
            <w:shd w:val="clear" w:color="auto" w:fill="auto"/>
          </w:tcPr>
          <w:p w:rsidR="00035E6D" w:rsidRPr="007A559B" w:rsidRDefault="00035E6D" w:rsidP="001343F1">
            <w:pPr>
              <w:overflowPunct w:val="0"/>
              <w:autoSpaceDE w:val="0"/>
              <w:autoSpaceDN w:val="0"/>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1343F1">
            <w:pPr>
              <w:overflowPunct w:val="0"/>
              <w:autoSpaceDE w:val="0"/>
              <w:autoSpaceDN w:val="0"/>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1343F1">
            <w:pPr>
              <w:overflowPunct w:val="0"/>
              <w:autoSpaceDE w:val="0"/>
              <w:autoSpaceDN w:val="0"/>
              <w:spacing w:line="280" w:lineRule="exact"/>
              <w:jc w:val="left"/>
              <w:rPr>
                <w:rFonts w:asciiTheme="minorEastAsia" w:hAnsiTheme="minorEastAsia"/>
                <w:sz w:val="20"/>
                <w:szCs w:val="20"/>
              </w:rPr>
            </w:pPr>
          </w:p>
          <w:p w:rsidR="00035E6D" w:rsidRPr="007A559B" w:rsidRDefault="00035E6D" w:rsidP="001343F1">
            <w:pPr>
              <w:overflowPunct w:val="0"/>
              <w:autoSpaceDE w:val="0"/>
              <w:autoSpaceDN w:val="0"/>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1343F1">
            <w:pPr>
              <w:overflowPunct w:val="0"/>
              <w:autoSpaceDE w:val="0"/>
              <w:autoSpaceDN w:val="0"/>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1343F1">
            <w:pPr>
              <w:overflowPunct w:val="0"/>
              <w:autoSpaceDE w:val="0"/>
              <w:autoSpaceDN w:val="0"/>
              <w:spacing w:line="280" w:lineRule="exact"/>
              <w:jc w:val="left"/>
              <w:rPr>
                <w:rFonts w:asciiTheme="minorEastAsia" w:hAnsiTheme="minorEastAsia"/>
                <w:sz w:val="20"/>
                <w:szCs w:val="20"/>
              </w:rPr>
            </w:pPr>
          </w:p>
          <w:p w:rsidR="00035E6D" w:rsidRPr="00BA775E" w:rsidRDefault="00035E6D" w:rsidP="001343F1">
            <w:pPr>
              <w:overflowPunct w:val="0"/>
              <w:autoSpaceDE w:val="0"/>
              <w:autoSpaceDN w:val="0"/>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1343F1">
            <w:pPr>
              <w:overflowPunct w:val="0"/>
              <w:autoSpaceDE w:val="0"/>
              <w:autoSpaceDN w:val="0"/>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1506C5" w:rsidP="001343F1">
            <w:pPr>
              <w:overflowPunct w:val="0"/>
              <w:autoSpaceDE w:val="0"/>
              <w:autoSpaceDN w:val="0"/>
              <w:spacing w:line="240" w:lineRule="exact"/>
              <w:ind w:leftChars="100" w:left="210" w:firstLineChars="100" w:firstLine="180"/>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343F1" w:rsidRDefault="00165094" w:rsidP="001343F1">
            <w:pPr>
              <w:overflowPunct w:val="0"/>
              <w:autoSpaceDE w:val="0"/>
              <w:autoSpaceDN w:val="0"/>
              <w:spacing w:line="220" w:lineRule="exact"/>
              <w:ind w:firstLineChars="300" w:firstLine="480"/>
              <w:rPr>
                <w:rFonts w:ascii="ＭＳ 明朝" w:eastAsia="ＭＳ 明朝" w:hAnsi="Times New Roman" w:cs="Times New Roman"/>
                <w:color w:val="000000"/>
                <w:spacing w:val="2"/>
                <w:kern w:val="0"/>
                <w:sz w:val="16"/>
                <w:szCs w:val="16"/>
              </w:rPr>
            </w:pPr>
            <w:r w:rsidRPr="001343F1">
              <w:rPr>
                <w:rFonts w:asciiTheme="minorEastAsia" w:hAnsiTheme="minorEastAsia" w:cs="ＭＳ 明朝" w:hint="eastAsia"/>
                <w:color w:val="000000"/>
                <w:kern w:val="0"/>
                <w:sz w:val="16"/>
                <w:szCs w:val="16"/>
              </w:rPr>
              <w:t xml:space="preserve">１　</w:t>
            </w:r>
            <w:r w:rsidR="002F2D10" w:rsidRPr="001343F1">
              <w:rPr>
                <w:rFonts w:ascii="ＭＳ 明朝" w:eastAsia="ＭＳ 明朝" w:hAnsi="ＭＳ 明朝" w:cs="ＭＳ 明朝" w:hint="eastAsia"/>
                <w:color w:val="000000"/>
                <w:kern w:val="0"/>
                <w:sz w:val="16"/>
                <w:szCs w:val="16"/>
              </w:rPr>
              <w:t>児童福祉法（昭和22年法律第164号）</w:t>
            </w:r>
          </w:p>
          <w:p w:rsidR="002F2D10"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 xml:space="preserve">２　</w:t>
            </w:r>
            <w:r w:rsidR="002F2D10" w:rsidRPr="001343F1">
              <w:rPr>
                <w:rFonts w:ascii="ＭＳ 明朝" w:eastAsia="ＭＳ 明朝" w:hAnsi="ＭＳ 明朝" w:cs="ＭＳ 明朝" w:hint="eastAsia"/>
                <w:color w:val="000000"/>
                <w:kern w:val="0"/>
                <w:sz w:val="16"/>
                <w:szCs w:val="16"/>
              </w:rPr>
              <w:t>あん摩マツサージ指圧師、はり師、きゆう師等に関する法律（昭和22年法律第217号）</w:t>
            </w:r>
          </w:p>
          <w:p w:rsidR="002F2D10"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３</w:t>
            </w:r>
            <w:r w:rsidR="002F2D10" w:rsidRPr="001343F1">
              <w:rPr>
                <w:rFonts w:ascii="ＭＳ 明朝" w:eastAsia="ＭＳ 明朝" w:hAnsi="ＭＳ 明朝" w:cs="ＭＳ 明朝" w:hint="eastAsia"/>
                <w:color w:val="000000"/>
                <w:kern w:val="0"/>
                <w:sz w:val="16"/>
                <w:szCs w:val="16"/>
              </w:rPr>
              <w:t xml:space="preserve">　栄養士法（昭和22年法律第245号）</w:t>
            </w:r>
          </w:p>
          <w:p w:rsidR="001506C5"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４</w:t>
            </w:r>
            <w:r w:rsidR="002F2D10" w:rsidRPr="001343F1">
              <w:rPr>
                <w:rFonts w:ascii="ＭＳ 明朝" w:eastAsia="ＭＳ 明朝" w:hAnsi="ＭＳ 明朝" w:cs="ＭＳ 明朝" w:hint="eastAsia"/>
                <w:color w:val="000000"/>
                <w:kern w:val="0"/>
                <w:sz w:val="16"/>
                <w:szCs w:val="16"/>
              </w:rPr>
              <w:t xml:space="preserve">　医師法（昭和23年法律第201号）</w:t>
            </w:r>
          </w:p>
          <w:p w:rsidR="001506C5"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５</w:t>
            </w:r>
            <w:r w:rsidR="002F2D10" w:rsidRPr="001343F1">
              <w:rPr>
                <w:rFonts w:ascii="ＭＳ 明朝" w:eastAsia="ＭＳ 明朝" w:hAnsi="ＭＳ 明朝" w:cs="ＭＳ 明朝" w:hint="eastAsia"/>
                <w:color w:val="000000"/>
                <w:kern w:val="0"/>
                <w:sz w:val="16"/>
                <w:szCs w:val="16"/>
              </w:rPr>
              <w:t xml:space="preserve">　歯科医師法（昭和23年法律第202号）</w:t>
            </w:r>
          </w:p>
          <w:p w:rsidR="001506C5"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６</w:t>
            </w:r>
            <w:r w:rsidR="002F2D10" w:rsidRPr="001343F1">
              <w:rPr>
                <w:rFonts w:ascii="ＭＳ 明朝" w:eastAsia="ＭＳ 明朝" w:hAnsi="ＭＳ 明朝" w:cs="ＭＳ 明朝" w:hint="eastAsia"/>
                <w:color w:val="000000"/>
                <w:kern w:val="0"/>
                <w:sz w:val="16"/>
                <w:szCs w:val="16"/>
              </w:rPr>
              <w:t xml:space="preserve">　保健師助産師看護師法（昭和23年法律第203号）</w:t>
            </w:r>
          </w:p>
          <w:p w:rsidR="001506C5"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７</w:t>
            </w:r>
            <w:r w:rsidR="002F2D10" w:rsidRPr="001343F1">
              <w:rPr>
                <w:rFonts w:ascii="ＭＳ 明朝" w:eastAsia="ＭＳ 明朝" w:hAnsi="ＭＳ 明朝" w:cs="ＭＳ 明朝" w:hint="eastAsia"/>
                <w:color w:val="000000"/>
                <w:kern w:val="0"/>
                <w:sz w:val="16"/>
                <w:szCs w:val="16"/>
              </w:rPr>
              <w:t xml:space="preserve">　歯科衛生士法（昭和23年法律第204号）</w:t>
            </w:r>
          </w:p>
          <w:p w:rsidR="001506C5"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８</w:t>
            </w:r>
            <w:r w:rsidR="002F2D10" w:rsidRPr="001343F1">
              <w:rPr>
                <w:rFonts w:ascii="ＭＳ 明朝" w:eastAsia="ＭＳ 明朝" w:hAnsi="ＭＳ 明朝" w:cs="ＭＳ 明朝" w:hint="eastAsia"/>
                <w:color w:val="000000"/>
                <w:kern w:val="0"/>
                <w:sz w:val="16"/>
                <w:szCs w:val="16"/>
              </w:rPr>
              <w:t xml:space="preserve">　医療法（昭和23年法律第205号）</w:t>
            </w:r>
          </w:p>
          <w:p w:rsidR="001506C5" w:rsidRPr="001343F1" w:rsidRDefault="00181A4E"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９</w:t>
            </w:r>
            <w:r w:rsidR="002F2D10" w:rsidRPr="001343F1">
              <w:rPr>
                <w:rFonts w:ascii="ＭＳ 明朝" w:eastAsia="ＭＳ 明朝" w:hAnsi="ＭＳ 明朝" w:cs="ＭＳ 明朝" w:hint="eastAsia"/>
                <w:color w:val="000000"/>
                <w:kern w:val="0"/>
                <w:sz w:val="16"/>
                <w:szCs w:val="16"/>
              </w:rPr>
              <w:t xml:space="preserve">　身体障害者福祉法（昭和24年法律第283号）</w:t>
            </w:r>
          </w:p>
          <w:p w:rsidR="002F2D10"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10</w:t>
            </w:r>
            <w:r w:rsidR="002F2D10" w:rsidRPr="001343F1">
              <w:rPr>
                <w:rFonts w:ascii="ＭＳ 明朝" w:eastAsia="ＭＳ 明朝" w:hAnsi="ＭＳ 明朝" w:cs="ＭＳ 明朝" w:hint="eastAsia"/>
                <w:color w:val="000000"/>
                <w:kern w:val="0"/>
                <w:sz w:val="16"/>
                <w:szCs w:val="16"/>
              </w:rPr>
              <w:t xml:space="preserve">　精神保健及び精神障害者福祉に関する法律（昭和25</w:t>
            </w:r>
            <w:r w:rsidR="007D07EC" w:rsidRPr="001343F1">
              <w:rPr>
                <w:rFonts w:ascii="ＭＳ 明朝" w:eastAsia="ＭＳ 明朝" w:hAnsi="ＭＳ 明朝" w:cs="ＭＳ 明朝" w:hint="eastAsia"/>
                <w:color w:val="000000"/>
                <w:kern w:val="0"/>
                <w:sz w:val="16"/>
                <w:szCs w:val="16"/>
              </w:rPr>
              <w:t>年法律第123</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11</w:t>
            </w:r>
            <w:r w:rsidR="007D07EC" w:rsidRPr="001343F1">
              <w:rPr>
                <w:rFonts w:ascii="ＭＳ 明朝" w:eastAsia="ＭＳ 明朝" w:hAnsi="ＭＳ 明朝" w:cs="ＭＳ 明朝" w:hint="eastAsia"/>
                <w:color w:val="000000"/>
                <w:kern w:val="0"/>
                <w:sz w:val="16"/>
                <w:szCs w:val="16"/>
              </w:rPr>
              <w:t xml:space="preserve">　社会福祉法（昭和26年法律第45</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12</w:t>
            </w:r>
            <w:r w:rsidR="007D07EC" w:rsidRPr="001343F1">
              <w:rPr>
                <w:rFonts w:ascii="ＭＳ 明朝" w:eastAsia="ＭＳ 明朝" w:hAnsi="ＭＳ 明朝" w:cs="ＭＳ 明朝" w:hint="eastAsia"/>
                <w:color w:val="000000"/>
                <w:kern w:val="0"/>
                <w:sz w:val="16"/>
                <w:szCs w:val="16"/>
              </w:rPr>
              <w:t xml:space="preserve">　薬事法（昭和35年法律第145</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13</w:t>
            </w:r>
            <w:r w:rsidR="007D07EC" w:rsidRPr="001343F1">
              <w:rPr>
                <w:rFonts w:ascii="ＭＳ 明朝" w:eastAsia="ＭＳ 明朝" w:hAnsi="ＭＳ 明朝" w:cs="ＭＳ 明朝" w:hint="eastAsia"/>
                <w:color w:val="000000"/>
                <w:kern w:val="0"/>
                <w:sz w:val="16"/>
                <w:szCs w:val="16"/>
              </w:rPr>
              <w:t xml:space="preserve">　薬剤師法（昭和35年法律第146</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14</w:t>
            </w:r>
            <w:r w:rsidR="007D07EC" w:rsidRPr="001343F1">
              <w:rPr>
                <w:rFonts w:ascii="ＭＳ 明朝" w:eastAsia="ＭＳ 明朝" w:hAnsi="ＭＳ 明朝" w:cs="ＭＳ 明朝" w:hint="eastAsia"/>
                <w:color w:val="000000"/>
                <w:kern w:val="0"/>
                <w:sz w:val="16"/>
                <w:szCs w:val="16"/>
              </w:rPr>
              <w:t xml:space="preserve">　老人福祉法（昭和38年法律第133</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15</w:t>
            </w:r>
            <w:r w:rsidR="007D07EC" w:rsidRPr="001343F1">
              <w:rPr>
                <w:rFonts w:ascii="ＭＳ 明朝" w:eastAsia="ＭＳ 明朝" w:hAnsi="ＭＳ 明朝" w:cs="ＭＳ 明朝" w:hint="eastAsia"/>
                <w:color w:val="000000"/>
                <w:kern w:val="0"/>
                <w:sz w:val="16"/>
                <w:szCs w:val="16"/>
              </w:rPr>
              <w:t xml:space="preserve">　理学療法士及び作業療法士法（昭和40年法律第137</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16</w:t>
            </w:r>
            <w:r w:rsidR="007D07EC" w:rsidRPr="001343F1">
              <w:rPr>
                <w:rFonts w:ascii="ＭＳ 明朝" w:eastAsia="ＭＳ 明朝" w:hAnsi="ＭＳ 明朝" w:cs="ＭＳ 明朝" w:hint="eastAsia"/>
                <w:color w:val="000000"/>
                <w:kern w:val="0"/>
                <w:sz w:val="16"/>
                <w:szCs w:val="16"/>
              </w:rPr>
              <w:t xml:space="preserve">　柔道整復師法（昭和45年法律第19</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17</w:t>
            </w:r>
            <w:r w:rsidR="007D07EC" w:rsidRPr="001343F1">
              <w:rPr>
                <w:rFonts w:ascii="ＭＳ 明朝" w:eastAsia="ＭＳ 明朝" w:hAnsi="ＭＳ 明朝" w:cs="ＭＳ 明朝" w:hint="eastAsia"/>
                <w:color w:val="000000"/>
                <w:kern w:val="0"/>
                <w:sz w:val="16"/>
                <w:szCs w:val="16"/>
              </w:rPr>
              <w:t xml:space="preserve">　社会福祉士及び介護福祉士法（昭和62年法律第30</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18</w:t>
            </w:r>
            <w:r w:rsidR="007D07EC" w:rsidRPr="001343F1">
              <w:rPr>
                <w:rFonts w:ascii="ＭＳ 明朝" w:eastAsia="ＭＳ 明朝" w:hAnsi="ＭＳ 明朝" w:cs="ＭＳ 明朝" w:hint="eastAsia"/>
                <w:color w:val="000000"/>
                <w:kern w:val="0"/>
                <w:sz w:val="16"/>
                <w:szCs w:val="16"/>
              </w:rPr>
              <w:t xml:space="preserve">　義肢装具士法（昭和62年法律第61</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19</w:t>
            </w:r>
            <w:r w:rsidR="007D07EC" w:rsidRPr="001343F1">
              <w:rPr>
                <w:rFonts w:ascii="ＭＳ 明朝" w:eastAsia="ＭＳ 明朝" w:hAnsi="ＭＳ 明朝" w:cs="ＭＳ 明朝" w:hint="eastAsia"/>
                <w:color w:val="000000"/>
                <w:kern w:val="0"/>
                <w:sz w:val="16"/>
                <w:szCs w:val="16"/>
              </w:rPr>
              <w:t xml:space="preserve">　介護保険法（平成9年法律第123</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20</w:t>
            </w:r>
            <w:r w:rsidR="00181A4E" w:rsidRPr="001343F1">
              <w:rPr>
                <w:rFonts w:ascii="ＭＳ 明朝" w:eastAsia="ＭＳ 明朝" w:hAnsi="ＭＳ 明朝" w:cs="ＭＳ 明朝" w:hint="eastAsia"/>
                <w:color w:val="000000"/>
                <w:kern w:val="0"/>
                <w:sz w:val="16"/>
                <w:szCs w:val="16"/>
              </w:rPr>
              <w:t xml:space="preserve">　</w:t>
            </w:r>
            <w:r w:rsidR="007D07EC" w:rsidRPr="001343F1">
              <w:rPr>
                <w:rFonts w:ascii="ＭＳ 明朝" w:eastAsia="ＭＳ 明朝" w:hAnsi="ＭＳ 明朝" w:cs="ＭＳ 明朝" w:hint="eastAsia"/>
                <w:color w:val="000000"/>
                <w:kern w:val="0"/>
                <w:sz w:val="16"/>
                <w:szCs w:val="16"/>
              </w:rPr>
              <w:t>精神保健福祉士法（平成9年法律第131</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21</w:t>
            </w:r>
            <w:r w:rsidR="007D07EC" w:rsidRPr="001343F1">
              <w:rPr>
                <w:rFonts w:ascii="ＭＳ 明朝" w:eastAsia="ＭＳ 明朝" w:hAnsi="ＭＳ 明朝" w:cs="ＭＳ 明朝" w:hint="eastAsia"/>
                <w:color w:val="000000"/>
                <w:kern w:val="0"/>
                <w:sz w:val="16"/>
                <w:szCs w:val="16"/>
              </w:rPr>
              <w:t xml:space="preserve">　言語聴覚士法（平成9年法律第132</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Times New Roman" w:cs="Times New Roman"/>
                <w:color w:val="000000"/>
                <w:spacing w:val="2"/>
                <w:kern w:val="0"/>
                <w:sz w:val="16"/>
                <w:szCs w:val="16"/>
              </w:rPr>
            </w:pPr>
            <w:r w:rsidRPr="001343F1">
              <w:rPr>
                <w:rFonts w:ascii="ＭＳ 明朝" w:eastAsia="ＭＳ 明朝" w:hAnsi="ＭＳ 明朝" w:cs="ＭＳ 明朝" w:hint="eastAsia"/>
                <w:color w:val="000000"/>
                <w:kern w:val="0"/>
                <w:sz w:val="16"/>
                <w:szCs w:val="16"/>
              </w:rPr>
              <w:t>22</w:t>
            </w:r>
            <w:r w:rsidR="001343F1">
              <w:rPr>
                <w:rFonts w:ascii="ＭＳ 明朝" w:eastAsia="ＭＳ 明朝" w:hAnsi="ＭＳ 明朝" w:cs="ＭＳ 明朝" w:hint="eastAsia"/>
                <w:color w:val="000000"/>
                <w:kern w:val="0"/>
                <w:sz w:val="16"/>
                <w:szCs w:val="16"/>
              </w:rPr>
              <w:t xml:space="preserve">　</w:t>
            </w:r>
            <w:r w:rsidR="002F2D10" w:rsidRPr="001343F1">
              <w:rPr>
                <w:rFonts w:ascii="ＭＳ 明朝" w:eastAsia="ＭＳ 明朝" w:hAnsi="ＭＳ 明朝" w:cs="ＭＳ 明朝" w:hint="eastAsia"/>
                <w:color w:val="000000"/>
                <w:kern w:val="0"/>
                <w:sz w:val="16"/>
                <w:szCs w:val="16"/>
              </w:rPr>
              <w:t>障</w:t>
            </w:r>
            <w:r w:rsidR="007D07EC" w:rsidRPr="001343F1">
              <w:rPr>
                <w:rFonts w:ascii="ＭＳ 明朝" w:eastAsia="ＭＳ 明朝" w:hAnsi="ＭＳ 明朝" w:cs="ＭＳ 明朝" w:hint="eastAsia"/>
                <w:color w:val="000000"/>
                <w:kern w:val="0"/>
                <w:sz w:val="16"/>
                <w:szCs w:val="16"/>
              </w:rPr>
              <w:t>害者の日常生活及び社会生活を総合的に支援するための法律（平成17年法律第123</w:t>
            </w:r>
            <w:r w:rsidR="002F2D10" w:rsidRPr="001343F1">
              <w:rPr>
                <w:rFonts w:ascii="ＭＳ 明朝" w:eastAsia="ＭＳ 明朝" w:hAnsi="ＭＳ 明朝" w:cs="ＭＳ 明朝" w:hint="eastAsia"/>
                <w:color w:val="000000"/>
                <w:kern w:val="0"/>
                <w:sz w:val="16"/>
                <w:szCs w:val="16"/>
              </w:rPr>
              <w:t>号）</w:t>
            </w:r>
          </w:p>
          <w:p w:rsidR="001506C5" w:rsidRPr="001343F1" w:rsidRDefault="001506C5"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23</w:t>
            </w:r>
            <w:r w:rsidR="002F2D10" w:rsidRPr="001343F1">
              <w:rPr>
                <w:rFonts w:ascii="ＭＳ 明朝" w:eastAsia="ＭＳ 明朝" w:hAnsi="ＭＳ 明朝" w:cs="ＭＳ 明朝" w:hint="eastAsia"/>
                <w:color w:val="000000"/>
                <w:kern w:val="0"/>
                <w:sz w:val="16"/>
                <w:szCs w:val="16"/>
              </w:rPr>
              <w:t xml:space="preserve">　高齢者虐待の防止、高齢者</w:t>
            </w:r>
            <w:r w:rsidR="007D07EC" w:rsidRPr="001343F1">
              <w:rPr>
                <w:rFonts w:ascii="ＭＳ 明朝" w:eastAsia="ＭＳ 明朝" w:hAnsi="ＭＳ 明朝" w:cs="ＭＳ 明朝" w:hint="eastAsia"/>
                <w:color w:val="000000"/>
                <w:kern w:val="0"/>
                <w:sz w:val="16"/>
                <w:szCs w:val="16"/>
              </w:rPr>
              <w:t>の養護者に対する支援等に関する法律（平成17年法律第124</w:t>
            </w:r>
            <w:r w:rsidR="002F2D10" w:rsidRPr="001343F1">
              <w:rPr>
                <w:rFonts w:ascii="ＭＳ 明朝" w:eastAsia="ＭＳ 明朝" w:hAnsi="ＭＳ 明朝" w:cs="ＭＳ 明朝" w:hint="eastAsia"/>
                <w:color w:val="000000"/>
                <w:kern w:val="0"/>
                <w:sz w:val="16"/>
                <w:szCs w:val="16"/>
              </w:rPr>
              <w:t>号）</w:t>
            </w:r>
          </w:p>
          <w:p w:rsidR="00B83CB7" w:rsidRPr="001343F1" w:rsidRDefault="00B83CB7"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24　就学前の子どもに関する教育、保育等の総合的な提供の推進に関する法律（平成18年法律第77号）</w:t>
            </w:r>
          </w:p>
          <w:p w:rsidR="00B83CB7" w:rsidRPr="001343F1" w:rsidRDefault="00B83CB7"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25　障害者虐待の防止、障害者の養護者に対する支援等に関する法律（平成23年法律第79号）</w:t>
            </w:r>
          </w:p>
          <w:p w:rsidR="00B83CB7" w:rsidRPr="001343F1" w:rsidRDefault="00B83CB7"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26　子ども・子育て支援法（平成24年法律第65号）</w:t>
            </w:r>
          </w:p>
          <w:p w:rsidR="00B83CB7" w:rsidRPr="001343F1" w:rsidRDefault="00B83CB7"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27　再生医療等の安全性の確保等に関する法律（平成25年法律第85号）</w:t>
            </w:r>
          </w:p>
          <w:p w:rsidR="00B83CB7" w:rsidRPr="001343F1" w:rsidRDefault="00B83CB7"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28　国家戦略特別区域法</w:t>
            </w:r>
            <w:r w:rsidR="001343F1">
              <w:rPr>
                <w:rFonts w:ascii="ＭＳ 明朝" w:eastAsia="ＭＳ 明朝" w:hAnsi="ＭＳ 明朝" w:cs="ＭＳ 明朝" w:hint="eastAsia"/>
                <w:color w:val="000000"/>
                <w:kern w:val="0"/>
                <w:sz w:val="16"/>
                <w:szCs w:val="16"/>
              </w:rPr>
              <w:t>(</w:t>
            </w:r>
            <w:r w:rsidRPr="001343F1">
              <w:rPr>
                <w:rFonts w:ascii="ＭＳ 明朝" w:eastAsia="ＭＳ 明朝" w:hAnsi="ＭＳ 明朝" w:cs="ＭＳ 明朝" w:hint="eastAsia"/>
                <w:color w:val="000000"/>
                <w:kern w:val="0"/>
                <w:sz w:val="16"/>
                <w:szCs w:val="16"/>
              </w:rPr>
              <w:t>平成25年法律第107号。第12条の4第15項及び第17項から第19項までの規定に限る。</w:t>
            </w:r>
            <w:r w:rsidR="001343F1">
              <w:rPr>
                <w:rFonts w:ascii="ＭＳ 明朝" w:eastAsia="ＭＳ 明朝" w:hAnsi="ＭＳ 明朝" w:cs="ＭＳ 明朝" w:hint="eastAsia"/>
                <w:color w:val="000000"/>
                <w:kern w:val="0"/>
                <w:sz w:val="16"/>
                <w:szCs w:val="16"/>
              </w:rPr>
              <w:t>)</w:t>
            </w:r>
          </w:p>
          <w:p w:rsidR="001343F1" w:rsidRPr="001343F1" w:rsidRDefault="00B83CB7" w:rsidP="001343F1">
            <w:pPr>
              <w:suppressAutoHyphens/>
              <w:kinsoku w:val="0"/>
              <w:overflowPunct w:val="0"/>
              <w:autoSpaceDE w:val="0"/>
              <w:autoSpaceDN w:val="0"/>
              <w:spacing w:line="220" w:lineRule="exact"/>
              <w:ind w:firstLineChars="300" w:firstLine="480"/>
              <w:jc w:val="left"/>
              <w:textAlignment w:val="baseline"/>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29　難病の患者に対する医療等に関する法律（平成26年法律第50号）</w:t>
            </w:r>
          </w:p>
          <w:p w:rsidR="00035E6D" w:rsidRPr="001343F1" w:rsidRDefault="00B83CB7" w:rsidP="001343F1">
            <w:pPr>
              <w:overflowPunct w:val="0"/>
              <w:autoSpaceDE w:val="0"/>
              <w:autoSpaceDN w:val="0"/>
              <w:spacing w:line="280" w:lineRule="exact"/>
              <w:ind w:firstLineChars="300" w:firstLine="480"/>
              <w:rPr>
                <w:rFonts w:ascii="ＭＳ 明朝" w:eastAsia="ＭＳ 明朝" w:hAnsi="ＭＳ 明朝" w:cs="ＭＳ 明朝"/>
                <w:color w:val="000000"/>
                <w:kern w:val="0"/>
                <w:sz w:val="16"/>
                <w:szCs w:val="16"/>
              </w:rPr>
            </w:pPr>
            <w:r w:rsidRPr="001343F1">
              <w:rPr>
                <w:rFonts w:ascii="ＭＳ 明朝" w:eastAsia="ＭＳ 明朝" w:hAnsi="ＭＳ 明朝" w:cs="ＭＳ 明朝" w:hint="eastAsia"/>
                <w:color w:val="000000"/>
                <w:kern w:val="0"/>
                <w:sz w:val="16"/>
                <w:szCs w:val="16"/>
              </w:rPr>
              <w:t>30　公認心理師法（平成27年法律第68号）</w:t>
            </w:r>
          </w:p>
          <w:p w:rsidR="002B1A71" w:rsidRPr="002B1A71" w:rsidRDefault="002B1A71" w:rsidP="001343F1">
            <w:pPr>
              <w:overflowPunct w:val="0"/>
              <w:autoSpaceDE w:val="0"/>
              <w:autoSpaceDN w:val="0"/>
              <w:spacing w:line="280" w:lineRule="exact"/>
              <w:rPr>
                <w:rFonts w:asciiTheme="minorEastAsia" w:hAnsiTheme="minorEastAsia"/>
                <w:color w:val="000000" w:themeColor="text1"/>
                <w:sz w:val="20"/>
                <w:szCs w:val="20"/>
              </w:rPr>
            </w:pPr>
          </w:p>
          <w:p w:rsidR="00035E6D" w:rsidRPr="007A559B" w:rsidRDefault="006F49E6" w:rsidP="001343F1">
            <w:pPr>
              <w:overflowPunct w:val="0"/>
              <w:autoSpaceDE w:val="0"/>
              <w:autoSpaceDN w:val="0"/>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1343F1">
            <w:pPr>
              <w:overflowPunct w:val="0"/>
              <w:autoSpaceDE w:val="0"/>
              <w:autoSpaceDN w:val="0"/>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1343F1">
            <w:pPr>
              <w:overflowPunct w:val="0"/>
              <w:autoSpaceDE w:val="0"/>
              <w:autoSpaceDN w:val="0"/>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710CF3" w:rsidP="001343F1">
            <w:pPr>
              <w:overflowPunct w:val="0"/>
              <w:autoSpaceDE w:val="0"/>
              <w:autoSpaceDN w:val="0"/>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C474B6" w:rsidP="001343F1">
            <w:pPr>
              <w:overflowPunct w:val="0"/>
              <w:autoSpaceDE w:val="0"/>
              <w:autoSpaceDN w:val="0"/>
              <w:spacing w:line="280" w:lineRule="exact"/>
              <w:ind w:leftChars="100" w:left="210" w:firstLineChars="100" w:firstLine="200"/>
              <w:rPr>
                <w:rFonts w:asciiTheme="minorEastAsia" w:hAnsiTheme="minorEastAsia"/>
                <w:sz w:val="20"/>
                <w:szCs w:val="20"/>
              </w:rPr>
            </w:pPr>
            <w:r w:rsidRPr="002F5FF5">
              <w:rPr>
                <w:rFonts w:asciiTheme="minorEastAsia" w:hAnsiTheme="minorEastAsia" w:hint="eastAsia"/>
                <w:sz w:val="20"/>
                <w:szCs w:val="20"/>
              </w:rPr>
              <w:t>開設</w:t>
            </w:r>
            <w:r w:rsidR="004C366F" w:rsidRPr="002F5FF5">
              <w:rPr>
                <w:rFonts w:asciiTheme="minorEastAsia" w:hAnsiTheme="minorEastAsia" w:hint="eastAsia"/>
                <w:sz w:val="20"/>
                <w:szCs w:val="20"/>
              </w:rPr>
              <w:t>者</w:t>
            </w:r>
            <w:r w:rsidR="004C366F"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004C366F"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004C366F" w:rsidRPr="00BA775E">
              <w:rPr>
                <w:rFonts w:asciiTheme="minorEastAsia" w:hAnsiTheme="minorEastAsia" w:hint="eastAsia"/>
                <w:sz w:val="20"/>
                <w:szCs w:val="20"/>
              </w:rPr>
              <w:t>た日から当該処分をする日又は処分をしないことを決定する日までの間に第</w:t>
            </w:r>
            <w:r w:rsidR="004C366F"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004C366F" w:rsidRPr="00BA775E">
              <w:rPr>
                <w:rFonts w:asciiTheme="minorEastAsia" w:hAnsiTheme="minorEastAsia"/>
                <w:sz w:val="20"/>
                <w:szCs w:val="20"/>
              </w:rPr>
              <w:t>。</w:t>
            </w:r>
          </w:p>
          <w:p w:rsidR="004C366F" w:rsidRPr="00BA775E" w:rsidRDefault="004C366F" w:rsidP="001343F1">
            <w:pPr>
              <w:overflowPunct w:val="0"/>
              <w:autoSpaceDE w:val="0"/>
              <w:autoSpaceDN w:val="0"/>
              <w:spacing w:line="280" w:lineRule="exact"/>
              <w:ind w:left="200" w:hangingChars="100" w:hanging="200"/>
              <w:rPr>
                <w:rFonts w:asciiTheme="minorEastAsia" w:hAnsiTheme="minorEastAsia"/>
                <w:sz w:val="20"/>
                <w:szCs w:val="20"/>
              </w:rPr>
            </w:pPr>
          </w:p>
          <w:p w:rsidR="00035E6D" w:rsidRPr="00BA775E" w:rsidRDefault="00710CF3" w:rsidP="001343F1">
            <w:pPr>
              <w:overflowPunct w:val="0"/>
              <w:autoSpaceDE w:val="0"/>
              <w:autoSpaceDN w:val="0"/>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1343F1">
            <w:pPr>
              <w:overflowPunct w:val="0"/>
              <w:autoSpaceDE w:val="0"/>
              <w:autoSpaceDN w:val="0"/>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1343F1">
            <w:pPr>
              <w:overflowPunct w:val="0"/>
              <w:autoSpaceDE w:val="0"/>
              <w:autoSpaceDN w:val="0"/>
              <w:spacing w:line="280" w:lineRule="exact"/>
              <w:ind w:left="200" w:hangingChars="100" w:hanging="200"/>
              <w:rPr>
                <w:rFonts w:asciiTheme="minorEastAsia" w:hAnsiTheme="minorEastAsia"/>
                <w:sz w:val="20"/>
                <w:szCs w:val="20"/>
              </w:rPr>
            </w:pPr>
          </w:p>
          <w:p w:rsidR="00035E6D" w:rsidRPr="00BA775E" w:rsidRDefault="00710CF3" w:rsidP="001343F1">
            <w:pPr>
              <w:overflowPunct w:val="0"/>
              <w:autoSpaceDE w:val="0"/>
              <w:autoSpaceDN w:val="0"/>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1343F1">
            <w:pPr>
              <w:overflowPunct w:val="0"/>
              <w:autoSpaceDE w:val="0"/>
              <w:autoSpaceDN w:val="0"/>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1343F1">
            <w:pPr>
              <w:overflowPunct w:val="0"/>
              <w:autoSpaceDE w:val="0"/>
              <w:autoSpaceDN w:val="0"/>
              <w:spacing w:line="280" w:lineRule="exact"/>
              <w:jc w:val="left"/>
              <w:rPr>
                <w:rFonts w:asciiTheme="minorEastAsia" w:hAnsiTheme="minorEastAsia"/>
                <w:sz w:val="20"/>
                <w:szCs w:val="20"/>
              </w:rPr>
            </w:pPr>
          </w:p>
          <w:p w:rsidR="00BB6CF8" w:rsidRPr="00BA775E" w:rsidRDefault="00710CF3" w:rsidP="001343F1">
            <w:pPr>
              <w:overflowPunct w:val="0"/>
              <w:autoSpaceDE w:val="0"/>
              <w:autoSpaceDN w:val="0"/>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1343F1">
            <w:pPr>
              <w:overflowPunct w:val="0"/>
              <w:autoSpaceDE w:val="0"/>
              <w:autoSpaceDN w:val="0"/>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1343F1">
            <w:pPr>
              <w:overflowPunct w:val="0"/>
              <w:autoSpaceDE w:val="0"/>
              <w:autoSpaceDN w:val="0"/>
              <w:spacing w:line="280" w:lineRule="exact"/>
              <w:ind w:left="200" w:hangingChars="100" w:hanging="200"/>
              <w:rPr>
                <w:rFonts w:asciiTheme="minorEastAsia" w:hAnsiTheme="minorEastAsia" w:cs="ＭＳ 明朝"/>
                <w:color w:val="000000"/>
                <w:kern w:val="0"/>
                <w:sz w:val="20"/>
                <w:szCs w:val="20"/>
              </w:rPr>
            </w:pPr>
          </w:p>
          <w:p w:rsidR="00BB6CF8" w:rsidRPr="007A559B" w:rsidRDefault="00710CF3" w:rsidP="001343F1">
            <w:pPr>
              <w:overflowPunct w:val="0"/>
              <w:autoSpaceDE w:val="0"/>
              <w:autoSpaceDN w:val="0"/>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1343F1">
            <w:pPr>
              <w:overflowPunct w:val="0"/>
              <w:autoSpaceDE w:val="0"/>
              <w:autoSpaceDN w:val="0"/>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1343F1">
            <w:pPr>
              <w:overflowPunct w:val="0"/>
              <w:autoSpaceDE w:val="0"/>
              <w:autoSpaceDN w:val="0"/>
              <w:spacing w:line="280" w:lineRule="exact"/>
              <w:ind w:left="200" w:hangingChars="100" w:hanging="200"/>
              <w:rPr>
                <w:rFonts w:asciiTheme="minorEastAsia" w:hAnsiTheme="minorEastAsia"/>
                <w:sz w:val="20"/>
                <w:szCs w:val="20"/>
              </w:rPr>
            </w:pPr>
          </w:p>
          <w:p w:rsidR="004A600A" w:rsidRDefault="004A600A" w:rsidP="001343F1">
            <w:pPr>
              <w:overflowPunct w:val="0"/>
              <w:autoSpaceDE w:val="0"/>
              <w:autoSpaceDN w:val="0"/>
              <w:spacing w:line="280" w:lineRule="exact"/>
              <w:ind w:left="200" w:hangingChars="100" w:hanging="200"/>
              <w:rPr>
                <w:rFonts w:asciiTheme="minorEastAsia" w:hAnsiTheme="minorEastAsia"/>
                <w:sz w:val="20"/>
                <w:szCs w:val="20"/>
              </w:rPr>
            </w:pPr>
          </w:p>
          <w:p w:rsidR="00A575DC" w:rsidRPr="004A600A" w:rsidRDefault="00A575DC" w:rsidP="001343F1">
            <w:pPr>
              <w:overflowPunct w:val="0"/>
              <w:autoSpaceDE w:val="0"/>
              <w:autoSpaceDN w:val="0"/>
              <w:spacing w:line="280" w:lineRule="exact"/>
              <w:ind w:left="200" w:hangingChars="100" w:hanging="200"/>
              <w:rPr>
                <w:rFonts w:asciiTheme="minorEastAsia" w:hAnsiTheme="minorEastAsia"/>
                <w:sz w:val="20"/>
                <w:szCs w:val="20"/>
              </w:rPr>
            </w:pPr>
          </w:p>
        </w:tc>
      </w:tr>
    </w:tbl>
    <w:p w:rsidR="007C5D5C" w:rsidRPr="007C5D5C" w:rsidRDefault="007C5D5C" w:rsidP="001343F1">
      <w:pPr>
        <w:overflowPunct w:val="0"/>
        <w:autoSpaceDE w:val="0"/>
        <w:autoSpaceDN w:val="0"/>
        <w:jc w:val="left"/>
      </w:pPr>
    </w:p>
    <w:sectPr w:rsidR="007C5D5C" w:rsidRPr="007C5D5C" w:rsidSect="001343F1">
      <w:headerReference w:type="default" r:id="rId9"/>
      <w:pgSz w:w="11906" w:h="16838" w:code="9"/>
      <w:pgMar w:top="187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78" w:rsidRDefault="00E93878">
    <w:pPr>
      <w:pStyle w:val="a4"/>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0C07C6"/>
    <w:rsid w:val="00101A06"/>
    <w:rsid w:val="001021E2"/>
    <w:rsid w:val="00107477"/>
    <w:rsid w:val="001106A1"/>
    <w:rsid w:val="001343F1"/>
    <w:rsid w:val="001506C5"/>
    <w:rsid w:val="001565A8"/>
    <w:rsid w:val="00165094"/>
    <w:rsid w:val="00181A4E"/>
    <w:rsid w:val="00191492"/>
    <w:rsid w:val="00201F51"/>
    <w:rsid w:val="00252575"/>
    <w:rsid w:val="00280CE5"/>
    <w:rsid w:val="00284F20"/>
    <w:rsid w:val="002B10E9"/>
    <w:rsid w:val="002B1A71"/>
    <w:rsid w:val="002F2D10"/>
    <w:rsid w:val="002F5FF5"/>
    <w:rsid w:val="00353DF2"/>
    <w:rsid w:val="00387203"/>
    <w:rsid w:val="00420653"/>
    <w:rsid w:val="004A600A"/>
    <w:rsid w:val="004C366F"/>
    <w:rsid w:val="00530B41"/>
    <w:rsid w:val="005E3E6D"/>
    <w:rsid w:val="005F1191"/>
    <w:rsid w:val="00686406"/>
    <w:rsid w:val="006A0C79"/>
    <w:rsid w:val="006D4B58"/>
    <w:rsid w:val="006D7F00"/>
    <w:rsid w:val="006F49E6"/>
    <w:rsid w:val="00710CF3"/>
    <w:rsid w:val="00727B17"/>
    <w:rsid w:val="00796C93"/>
    <w:rsid w:val="007A559B"/>
    <w:rsid w:val="007C5D5C"/>
    <w:rsid w:val="007D07EC"/>
    <w:rsid w:val="007E5DE6"/>
    <w:rsid w:val="00883FA9"/>
    <w:rsid w:val="008B05F3"/>
    <w:rsid w:val="008C4482"/>
    <w:rsid w:val="008F1705"/>
    <w:rsid w:val="00916DE1"/>
    <w:rsid w:val="009203BB"/>
    <w:rsid w:val="009776E6"/>
    <w:rsid w:val="00A3655C"/>
    <w:rsid w:val="00A575DC"/>
    <w:rsid w:val="00A653DA"/>
    <w:rsid w:val="00A81204"/>
    <w:rsid w:val="00A87A05"/>
    <w:rsid w:val="00AB3CB2"/>
    <w:rsid w:val="00B50237"/>
    <w:rsid w:val="00B83CB7"/>
    <w:rsid w:val="00BA775E"/>
    <w:rsid w:val="00BB6CF8"/>
    <w:rsid w:val="00BD413A"/>
    <w:rsid w:val="00C474B6"/>
    <w:rsid w:val="00C67003"/>
    <w:rsid w:val="00C7086D"/>
    <w:rsid w:val="00CE1DC4"/>
    <w:rsid w:val="00D267FD"/>
    <w:rsid w:val="00D8062E"/>
    <w:rsid w:val="00DC0D4E"/>
    <w:rsid w:val="00E7539F"/>
    <w:rsid w:val="00E93878"/>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E9F3-D75C-4B09-AF46-7C6CD8AE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冨樫　英和</cp:lastModifiedBy>
  <cp:revision>2</cp:revision>
  <cp:lastPrinted>2014-02-18T05:33:00Z</cp:lastPrinted>
  <dcterms:created xsi:type="dcterms:W3CDTF">2016-12-28T02:12:00Z</dcterms:created>
  <dcterms:modified xsi:type="dcterms:W3CDTF">2016-12-28T02:12:00Z</dcterms:modified>
</cp:coreProperties>
</file>